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D9081" w14:textId="7E52335C" w:rsidR="00F525B4" w:rsidRDefault="00F525B4" w:rsidP="001A51AB">
      <w:pPr>
        <w:pStyle w:val="Nagwek2"/>
        <w:rPr>
          <w:b w:val="0"/>
        </w:rPr>
      </w:pPr>
    </w:p>
    <w:tbl>
      <w:tblPr>
        <w:tblW w:w="10626" w:type="dxa"/>
        <w:jc w:val="center"/>
        <w:tblLayout w:type="fixed"/>
        <w:tblLook w:val="04A0" w:firstRow="1" w:lastRow="0" w:firstColumn="1" w:lastColumn="0" w:noHBand="0" w:noVBand="1"/>
      </w:tblPr>
      <w:tblGrid>
        <w:gridCol w:w="8080"/>
        <w:gridCol w:w="2546"/>
      </w:tblGrid>
      <w:tr w:rsidR="00F525B4" w:rsidRPr="00577151" w14:paraId="0B3AA65C" w14:textId="77777777" w:rsidTr="00C44517">
        <w:trPr>
          <w:trHeight w:val="969"/>
          <w:jc w:val="center"/>
        </w:trPr>
        <w:tc>
          <w:tcPr>
            <w:tcW w:w="8080" w:type="dxa"/>
          </w:tcPr>
          <w:p w14:paraId="035D4BC1" w14:textId="77777777" w:rsidR="00F525B4" w:rsidRPr="00577151" w:rsidRDefault="00F525B4" w:rsidP="001A51AB">
            <w:pPr>
              <w:pStyle w:val="MeetingMinutesHeading"/>
              <w:spacing w:before="0" w:after="0" w:line="360" w:lineRule="auto"/>
              <w:jc w:val="both"/>
              <w:rPr>
                <w:rFonts w:ascii="Trebuchet MS" w:hAnsi="Trebuchet MS"/>
                <w:color w:val="1F4E79" w:themeColor="accent1" w:themeShade="80"/>
                <w:sz w:val="24"/>
                <w:szCs w:val="24"/>
              </w:rPr>
            </w:pPr>
          </w:p>
          <w:p w14:paraId="3D050DEB" w14:textId="08D56A0D" w:rsidR="002D3E52" w:rsidRDefault="002D3E52" w:rsidP="001A51AB">
            <w:pPr>
              <w:ind w:left="175"/>
              <w:rPr>
                <w:color w:val="0070C0"/>
                <w:sz w:val="52"/>
                <w:szCs w:val="52"/>
              </w:rPr>
            </w:pPr>
            <w:proofErr w:type="spellStart"/>
            <w:r w:rsidRPr="00C44517">
              <w:rPr>
                <w:b/>
                <w:bCs/>
                <w:color w:val="0070C0"/>
                <w:sz w:val="52"/>
                <w:szCs w:val="52"/>
              </w:rPr>
              <w:t>USOS</w:t>
            </w:r>
            <w:r w:rsidR="000F3F3A">
              <w:rPr>
                <w:b/>
                <w:bCs/>
                <w:color w:val="0070C0"/>
                <w:sz w:val="52"/>
                <w:szCs w:val="52"/>
              </w:rPr>
              <w:t>web</w:t>
            </w:r>
            <w:proofErr w:type="spellEnd"/>
            <w:r w:rsidR="00145967">
              <w:rPr>
                <w:color w:val="0070C0"/>
                <w:sz w:val="52"/>
                <w:szCs w:val="52"/>
              </w:rPr>
              <w:t xml:space="preserve"> – </w:t>
            </w:r>
            <w:bookmarkStart w:id="0" w:name="_GoBack"/>
            <w:proofErr w:type="spellStart"/>
            <w:r w:rsidR="00114193">
              <w:rPr>
                <w:color w:val="0070C0"/>
                <w:sz w:val="52"/>
                <w:szCs w:val="52"/>
              </w:rPr>
              <w:t>registrations</w:t>
            </w:r>
            <w:bookmarkEnd w:id="0"/>
            <w:proofErr w:type="spellEnd"/>
          </w:p>
          <w:p w14:paraId="7392E1AD" w14:textId="49FFB41A" w:rsidR="00AE79A2" w:rsidRPr="00AE79A2" w:rsidRDefault="00AE79A2" w:rsidP="001A51AB">
            <w:pPr>
              <w:ind w:left="175"/>
              <w:rPr>
                <w:color w:val="0070C0"/>
                <w:sz w:val="32"/>
                <w:szCs w:val="32"/>
              </w:rPr>
            </w:pPr>
            <w:r w:rsidRPr="00AE79A2">
              <w:rPr>
                <w:color w:val="0070C0"/>
                <w:sz w:val="32"/>
                <w:szCs w:val="32"/>
              </w:rPr>
              <w:t>ver</w:t>
            </w:r>
            <w:r w:rsidR="0088504F">
              <w:rPr>
                <w:color w:val="0070C0"/>
                <w:sz w:val="32"/>
                <w:szCs w:val="32"/>
              </w:rPr>
              <w:t>.</w:t>
            </w:r>
            <w:r w:rsidRPr="00AE79A2">
              <w:rPr>
                <w:color w:val="0070C0"/>
                <w:sz w:val="32"/>
                <w:szCs w:val="32"/>
              </w:rPr>
              <w:t xml:space="preserve"> 1.</w:t>
            </w:r>
            <w:r w:rsidR="000D08DC">
              <w:rPr>
                <w:color w:val="0070C0"/>
                <w:sz w:val="32"/>
                <w:szCs w:val="32"/>
              </w:rPr>
              <w:t>0</w:t>
            </w:r>
          </w:p>
          <w:p w14:paraId="2D2FE902" w14:textId="1304DFA9" w:rsidR="00F525B4" w:rsidRPr="00577151" w:rsidRDefault="00F525B4" w:rsidP="001A51AB">
            <w:pPr>
              <w:pStyle w:val="MeetingMinutesHeading"/>
              <w:spacing w:before="0" w:after="0" w:line="360" w:lineRule="auto"/>
              <w:jc w:val="both"/>
              <w:rPr>
                <w:rFonts w:ascii="Trebuchet MS" w:hAnsi="Trebuchet MS"/>
                <w:b/>
                <w:color w:val="BFBFBF" w:themeColor="background1" w:themeShade="BF"/>
                <w:sz w:val="24"/>
                <w:szCs w:val="24"/>
              </w:rPr>
            </w:pPr>
          </w:p>
        </w:tc>
        <w:tc>
          <w:tcPr>
            <w:tcW w:w="2546" w:type="dxa"/>
          </w:tcPr>
          <w:p w14:paraId="220AB20D" w14:textId="397DDE5B" w:rsidR="00F525B4" w:rsidRPr="00577151" w:rsidRDefault="00F525B4" w:rsidP="001A51AB">
            <w:pPr>
              <w:spacing w:before="160"/>
              <w:rPr>
                <w:rFonts w:ascii="Trebuchet MS" w:eastAsia="Times New Roman" w:hAnsi="Trebuchet MS"/>
                <w:szCs w:val="24"/>
                <w:lang w:eastAsia="pl-PL"/>
              </w:rPr>
            </w:pPr>
          </w:p>
          <w:p w14:paraId="0F5D5961" w14:textId="795BF764" w:rsidR="00F525B4" w:rsidRPr="00577151" w:rsidRDefault="00F525B4" w:rsidP="001A51AB">
            <w:pPr>
              <w:pStyle w:val="MeetingMinutesHeading"/>
              <w:spacing w:before="0" w:after="0" w:line="360" w:lineRule="auto"/>
              <w:jc w:val="both"/>
              <w:rPr>
                <w:rFonts w:ascii="Trebuchet MS" w:hAnsi="Trebuchet MS"/>
                <w:sz w:val="24"/>
                <w:szCs w:val="24"/>
              </w:rPr>
            </w:pPr>
          </w:p>
        </w:tc>
      </w:tr>
    </w:tbl>
    <w:p w14:paraId="160B3C92" w14:textId="77777777" w:rsidR="00344F56" w:rsidRDefault="00344F56" w:rsidP="00181C46">
      <w:pPr>
        <w:pStyle w:val="NormalnyWeb"/>
        <w:spacing w:after="0" w:line="360" w:lineRule="auto"/>
        <w:rPr>
          <w:rFonts w:asciiTheme="minorHAnsi" w:hAnsiTheme="minorHAnsi" w:cstheme="minorHAnsi"/>
          <w:color w:val="000000"/>
          <w:lang w:val="en-US"/>
        </w:rPr>
      </w:pPr>
    </w:p>
    <w:p w14:paraId="5FC62698" w14:textId="52CCCE17" w:rsidR="00181C46" w:rsidRDefault="00114193" w:rsidP="00181C46">
      <w:pPr>
        <w:pStyle w:val="NormalnyWeb"/>
        <w:spacing w:after="0" w:line="360" w:lineRule="auto"/>
        <w:rPr>
          <w:rFonts w:asciiTheme="minorHAnsi" w:hAnsiTheme="minorHAnsi" w:cstheme="minorHAnsi"/>
          <w:color w:val="000000"/>
          <w:lang w:val="en-US"/>
        </w:rPr>
      </w:pPr>
      <w:r w:rsidRPr="00181C46">
        <w:rPr>
          <w:rFonts w:asciiTheme="minorHAnsi" w:hAnsiTheme="minorHAnsi" w:cstheme="minorHAnsi"/>
          <w:color w:val="000000"/>
          <w:lang w:val="en-US"/>
        </w:rPr>
        <w:t>Registrations for classes takes place at web.usos.pwr.edu.pl</w:t>
      </w:r>
      <w:r w:rsidR="00832FA0" w:rsidRPr="00181C46">
        <w:rPr>
          <w:rFonts w:asciiTheme="minorHAnsi" w:hAnsiTheme="minorHAnsi" w:cstheme="minorHAnsi"/>
          <w:color w:val="000000"/>
          <w:lang w:val="en-US"/>
        </w:rPr>
        <w:t xml:space="preserve"> (</w:t>
      </w:r>
      <w:proofErr w:type="spellStart"/>
      <w:r w:rsidR="00832FA0" w:rsidRPr="00181C46">
        <w:rPr>
          <w:rFonts w:asciiTheme="minorHAnsi" w:hAnsiTheme="minorHAnsi" w:cstheme="minorHAnsi"/>
          <w:color w:val="000000"/>
          <w:lang w:val="en-US"/>
        </w:rPr>
        <w:t>USOSWeb</w:t>
      </w:r>
      <w:proofErr w:type="spellEnd"/>
      <w:r w:rsidR="00832FA0" w:rsidRPr="00181C46">
        <w:rPr>
          <w:rFonts w:asciiTheme="minorHAnsi" w:hAnsiTheme="minorHAnsi" w:cstheme="minorHAnsi"/>
          <w:color w:val="000000"/>
          <w:lang w:val="en-US"/>
        </w:rPr>
        <w:t>)</w:t>
      </w:r>
      <w:r w:rsidRPr="00181C46">
        <w:rPr>
          <w:rFonts w:asciiTheme="minorHAnsi" w:hAnsiTheme="minorHAnsi" w:cstheme="minorHAnsi"/>
          <w:color w:val="000000"/>
          <w:lang w:val="en-US"/>
        </w:rPr>
        <w:t xml:space="preserve">. The </w:t>
      </w:r>
      <w:proofErr w:type="spellStart"/>
      <w:r w:rsidRPr="00181C46">
        <w:rPr>
          <w:rFonts w:asciiTheme="minorHAnsi" w:hAnsiTheme="minorHAnsi" w:cstheme="minorHAnsi"/>
          <w:color w:val="000000"/>
          <w:lang w:val="en-US"/>
        </w:rPr>
        <w:t>USOSweb</w:t>
      </w:r>
      <w:proofErr w:type="spellEnd"/>
      <w:r w:rsidRPr="00181C46">
        <w:rPr>
          <w:rFonts w:asciiTheme="minorHAnsi" w:hAnsiTheme="minorHAnsi" w:cstheme="minorHAnsi"/>
          <w:color w:val="000000"/>
          <w:lang w:val="en-US"/>
        </w:rPr>
        <w:t xml:space="preserve"> service is integrated with the main database of the USOS. Data from the USOS system are visible in the </w:t>
      </w:r>
      <w:proofErr w:type="spellStart"/>
      <w:r w:rsidRPr="00181C46">
        <w:rPr>
          <w:rFonts w:asciiTheme="minorHAnsi" w:hAnsiTheme="minorHAnsi" w:cstheme="minorHAnsi"/>
          <w:color w:val="000000"/>
          <w:lang w:val="en-US"/>
        </w:rPr>
        <w:t>USOSweb</w:t>
      </w:r>
      <w:proofErr w:type="spellEnd"/>
      <w:r w:rsidRPr="00181C46">
        <w:rPr>
          <w:rFonts w:asciiTheme="minorHAnsi" w:hAnsiTheme="minorHAnsi" w:cstheme="minorHAnsi"/>
          <w:color w:val="000000"/>
          <w:lang w:val="en-US"/>
        </w:rPr>
        <w:t xml:space="preserve"> (and vice versa) after data synchronization, which takes place several times a day.</w:t>
      </w:r>
    </w:p>
    <w:p w14:paraId="46B5D2A1" w14:textId="79056A26" w:rsidR="00114193" w:rsidRPr="00181C46" w:rsidRDefault="00114193" w:rsidP="00181C46">
      <w:pPr>
        <w:pStyle w:val="NormalnyWeb"/>
        <w:spacing w:after="0" w:line="360" w:lineRule="auto"/>
        <w:rPr>
          <w:rFonts w:asciiTheme="minorHAnsi" w:hAnsiTheme="minorHAnsi" w:cstheme="minorHAnsi"/>
          <w:color w:val="000000"/>
          <w:lang w:val="en-US"/>
        </w:rPr>
      </w:pPr>
      <w:r w:rsidRPr="00181C46">
        <w:rPr>
          <w:rFonts w:asciiTheme="minorHAnsi" w:hAnsiTheme="minorHAnsi" w:cstheme="minorHAnsi"/>
          <w:color w:val="000000"/>
          <w:lang w:val="en-US"/>
        </w:rPr>
        <w:t>Planned registrations are visible in the NEWS menu in the REGISTRATION CALENDAR tabs.</w:t>
      </w:r>
    </w:p>
    <w:p w14:paraId="653A63AE" w14:textId="77777777" w:rsidR="00181C46" w:rsidRDefault="00114193" w:rsidP="00181C46">
      <w:pPr>
        <w:pStyle w:val="NormalnyWeb"/>
        <w:keepNext/>
        <w:spacing w:before="0" w:beforeAutospacing="0" w:after="0" w:afterAutospacing="0" w:line="360" w:lineRule="auto"/>
        <w:jc w:val="center"/>
      </w:pPr>
      <w:r w:rsidRPr="00181C46">
        <w:rPr>
          <w:rFonts w:asciiTheme="minorHAnsi" w:hAnsiTheme="minorHAnsi" w:cstheme="minorHAnsi"/>
          <w:noProof/>
          <w:color w:val="000000"/>
        </w:rPr>
        <w:drawing>
          <wp:inline distT="0" distB="0" distL="0" distR="0" wp14:anchorId="1E938938" wp14:editId="27A0C920">
            <wp:extent cx="6390640" cy="1182370"/>
            <wp:effectExtent l="0" t="0" r="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11"/>
                    <a:stretch>
                      <a:fillRect/>
                    </a:stretch>
                  </pic:blipFill>
                  <pic:spPr>
                    <a:xfrm>
                      <a:off x="0" y="0"/>
                      <a:ext cx="6390640" cy="1182370"/>
                    </a:xfrm>
                    <a:prstGeom prst="rect">
                      <a:avLst/>
                    </a:prstGeom>
                  </pic:spPr>
                </pic:pic>
              </a:graphicData>
            </a:graphic>
          </wp:inline>
        </w:drawing>
      </w:r>
    </w:p>
    <w:p w14:paraId="6F9005E4" w14:textId="0CDC7F46" w:rsidR="00632904" w:rsidRPr="00181C46" w:rsidRDefault="00181C46" w:rsidP="00181C46">
      <w:pPr>
        <w:pStyle w:val="Legenda"/>
        <w:jc w:val="center"/>
        <w:rPr>
          <w:rFonts w:cstheme="minorHAnsi"/>
          <w:color w:val="000000"/>
          <w:sz w:val="28"/>
          <w:szCs w:val="28"/>
          <w:lang w:val="en-US"/>
        </w:rPr>
      </w:pPr>
      <w:r w:rsidRPr="00181C46">
        <w:rPr>
          <w:sz w:val="20"/>
          <w:szCs w:val="20"/>
          <w:lang w:val="en-US"/>
        </w:rPr>
        <w:t xml:space="preserve">Figure </w:t>
      </w:r>
      <w:r w:rsidRPr="00181C46">
        <w:rPr>
          <w:sz w:val="20"/>
          <w:szCs w:val="20"/>
        </w:rPr>
        <w:fldChar w:fldCharType="begin"/>
      </w:r>
      <w:r w:rsidRPr="00181C46">
        <w:rPr>
          <w:sz w:val="20"/>
          <w:szCs w:val="20"/>
          <w:lang w:val="en-US"/>
        </w:rPr>
        <w:instrText xml:space="preserve"> SEQ Figure \* ARABIC </w:instrText>
      </w:r>
      <w:r w:rsidRPr="00181C46">
        <w:rPr>
          <w:sz w:val="20"/>
          <w:szCs w:val="20"/>
        </w:rPr>
        <w:fldChar w:fldCharType="separate"/>
      </w:r>
      <w:r>
        <w:rPr>
          <w:noProof/>
          <w:sz w:val="20"/>
          <w:szCs w:val="20"/>
          <w:lang w:val="en-US"/>
        </w:rPr>
        <w:t>1</w:t>
      </w:r>
      <w:r w:rsidRPr="00181C46">
        <w:rPr>
          <w:sz w:val="20"/>
          <w:szCs w:val="20"/>
        </w:rPr>
        <w:fldChar w:fldCharType="end"/>
      </w:r>
    </w:p>
    <w:p w14:paraId="0D48198C" w14:textId="1AC8D54C" w:rsidR="00832FA0" w:rsidRPr="00181C46" w:rsidRDefault="00832FA0" w:rsidP="00181C46">
      <w:pPr>
        <w:rPr>
          <w:rFonts w:cstheme="minorHAnsi"/>
          <w:szCs w:val="24"/>
          <w:lang w:val="en-US"/>
        </w:rPr>
      </w:pPr>
      <w:r w:rsidRPr="00181C46">
        <w:rPr>
          <w:rFonts w:cstheme="minorHAnsi"/>
          <w:szCs w:val="24"/>
          <w:lang w:val="en-US"/>
        </w:rPr>
        <w:t>Access to registration is limited by the adding a person to a specific registration. This operation is performed by the university administration. Therefore, before starting date, it is recommended to check that you have access to the correct registration. This is especially important for registration, where "first come, first served" counts.</w:t>
      </w:r>
    </w:p>
    <w:p w14:paraId="433AE2EF" w14:textId="2F507BDF" w:rsidR="00832FA0" w:rsidRPr="00181C46" w:rsidRDefault="00832FA0" w:rsidP="00181C46">
      <w:pPr>
        <w:rPr>
          <w:rFonts w:cstheme="minorHAnsi"/>
          <w:szCs w:val="24"/>
          <w:lang w:val="en-US"/>
        </w:rPr>
      </w:pPr>
      <w:r w:rsidRPr="00181C46">
        <w:rPr>
          <w:rFonts w:cstheme="minorHAnsi"/>
          <w:szCs w:val="24"/>
          <w:lang w:val="en-US"/>
        </w:rPr>
        <w:t xml:space="preserve">In the </w:t>
      </w:r>
      <w:r w:rsidRPr="00181C46">
        <w:rPr>
          <w:rFonts w:cstheme="minorHAnsi"/>
          <w:b/>
          <w:bCs/>
          <w:szCs w:val="24"/>
          <w:lang w:val="en-US"/>
        </w:rPr>
        <w:t>NEWS -&gt; REGISTRATION CALENDAR</w:t>
      </w:r>
      <w:r w:rsidRPr="00181C46">
        <w:rPr>
          <w:rFonts w:cstheme="minorHAnsi"/>
          <w:szCs w:val="24"/>
          <w:lang w:val="en-US"/>
        </w:rPr>
        <w:t xml:space="preserve"> tab, after selecting the unit organizing the registration, the registration details will be displayed. The </w:t>
      </w:r>
      <w:r w:rsidRPr="00181C46">
        <w:rPr>
          <w:rFonts w:cstheme="minorHAnsi"/>
          <w:b/>
          <w:bCs/>
          <w:color w:val="76923C"/>
          <w:szCs w:val="24"/>
        </w:rPr>
        <w:sym w:font="Symbol" w:char="F0D6"/>
      </w:r>
      <w:r w:rsidRPr="00181C46">
        <w:rPr>
          <w:rFonts w:cstheme="minorHAnsi"/>
          <w:szCs w:val="24"/>
          <w:lang w:val="en-US"/>
        </w:rPr>
        <w:t xml:space="preserve"> icon means that when registration starts, you will be able to sign up for the offered activities</w:t>
      </w:r>
      <w:r w:rsidR="00181C46">
        <w:rPr>
          <w:rFonts w:cstheme="minorHAnsi"/>
          <w:szCs w:val="24"/>
          <w:lang w:val="en-US"/>
        </w:rPr>
        <w:t xml:space="preserve">. </w:t>
      </w:r>
      <w:r w:rsidRPr="00181C46">
        <w:rPr>
          <w:rFonts w:cstheme="minorHAnsi"/>
          <w:szCs w:val="24"/>
          <w:lang w:val="en-US"/>
        </w:rPr>
        <w:t>It may happen you are not entitled to the registration.</w:t>
      </w:r>
      <w:r w:rsidR="00145273" w:rsidRPr="00181C46">
        <w:rPr>
          <w:rFonts w:cstheme="minorHAnsi"/>
          <w:szCs w:val="24"/>
          <w:lang w:val="en-US"/>
        </w:rPr>
        <w:t xml:space="preserve"> In this case</w:t>
      </w:r>
      <w:r w:rsidRPr="00181C46">
        <w:rPr>
          <w:rFonts w:cstheme="minorHAnsi"/>
          <w:szCs w:val="24"/>
          <w:lang w:val="en-US"/>
        </w:rPr>
        <w:t xml:space="preserve"> </w:t>
      </w:r>
      <w:r w:rsidR="00145273" w:rsidRPr="00181C46">
        <w:rPr>
          <w:rFonts w:cstheme="minorHAnsi"/>
          <w:szCs w:val="24"/>
          <w:lang w:val="en-US"/>
        </w:rPr>
        <w:t>i</w:t>
      </w:r>
      <w:r w:rsidRPr="00181C46">
        <w:rPr>
          <w:rFonts w:cstheme="minorHAnsi"/>
          <w:szCs w:val="24"/>
          <w:lang w:val="en-US"/>
        </w:rPr>
        <w:t xml:space="preserve">t must be reported to the unit that organizes the registration </w:t>
      </w:r>
      <w:r w:rsidR="00145273" w:rsidRPr="00181C46">
        <w:rPr>
          <w:rFonts w:cstheme="minorHAnsi"/>
          <w:szCs w:val="24"/>
          <w:lang w:val="en-US"/>
        </w:rPr>
        <w:t>to</w:t>
      </w:r>
      <w:r w:rsidRPr="00181C46">
        <w:rPr>
          <w:rFonts w:cstheme="minorHAnsi"/>
          <w:szCs w:val="24"/>
          <w:lang w:val="en-US"/>
        </w:rPr>
        <w:t xml:space="preserve"> activate the access. After adding a student to registration on the </w:t>
      </w:r>
      <w:proofErr w:type="spellStart"/>
      <w:r w:rsidRPr="00181C46">
        <w:rPr>
          <w:rFonts w:cstheme="minorHAnsi"/>
          <w:szCs w:val="24"/>
          <w:lang w:val="en-US"/>
        </w:rPr>
        <w:t>USOSadm</w:t>
      </w:r>
      <w:proofErr w:type="spellEnd"/>
      <w:r w:rsidRPr="00181C46">
        <w:rPr>
          <w:rFonts w:cstheme="minorHAnsi"/>
          <w:szCs w:val="24"/>
          <w:lang w:val="en-US"/>
        </w:rPr>
        <w:t xml:space="preserve"> side, data synchronization is necessary.</w:t>
      </w:r>
    </w:p>
    <w:p w14:paraId="6A6F8011" w14:textId="146C37FA" w:rsidR="00832FA0" w:rsidRPr="00181C46" w:rsidRDefault="00832FA0" w:rsidP="00181C46">
      <w:pPr>
        <w:rPr>
          <w:rFonts w:cstheme="minorHAnsi"/>
          <w:szCs w:val="24"/>
          <w:lang w:val="en-US"/>
        </w:rPr>
      </w:pPr>
      <w:r w:rsidRPr="00181C46">
        <w:rPr>
          <w:rFonts w:cstheme="minorHAnsi"/>
          <w:szCs w:val="24"/>
          <w:lang w:val="en-US"/>
        </w:rPr>
        <w:t xml:space="preserve">If you are entitled to participate in registration, after logging in to the </w:t>
      </w:r>
      <w:proofErr w:type="spellStart"/>
      <w:r w:rsidRPr="00181C46">
        <w:rPr>
          <w:rFonts w:cstheme="minorHAnsi"/>
          <w:szCs w:val="24"/>
          <w:lang w:val="en-US"/>
        </w:rPr>
        <w:t>USOSweb</w:t>
      </w:r>
      <w:proofErr w:type="spellEnd"/>
      <w:r w:rsidRPr="00181C46">
        <w:rPr>
          <w:rFonts w:cstheme="minorHAnsi"/>
          <w:szCs w:val="24"/>
          <w:lang w:val="en-US"/>
        </w:rPr>
        <w:t xml:space="preserve"> website, go to the STUDENT menu tab and select the Registration module (Fig. </w:t>
      </w:r>
      <w:r w:rsidR="00181C46">
        <w:rPr>
          <w:rFonts w:cstheme="minorHAnsi"/>
          <w:szCs w:val="24"/>
          <w:lang w:val="en-US"/>
        </w:rPr>
        <w:t>2</w:t>
      </w:r>
      <w:r w:rsidRPr="00181C46">
        <w:rPr>
          <w:rFonts w:cstheme="minorHAnsi"/>
          <w:szCs w:val="24"/>
          <w:lang w:val="en-US"/>
        </w:rPr>
        <w:t>).</w:t>
      </w:r>
    </w:p>
    <w:p w14:paraId="020D9ABC" w14:textId="77777777" w:rsidR="00181C46" w:rsidRDefault="00145273" w:rsidP="00181C46">
      <w:pPr>
        <w:keepNext/>
      </w:pPr>
      <w:r w:rsidRPr="00181C46">
        <w:rPr>
          <w:rFonts w:cstheme="minorHAnsi"/>
          <w:noProof/>
          <w:szCs w:val="24"/>
          <w:lang w:val="en-US"/>
        </w:rPr>
        <w:lastRenderedPageBreak/>
        <w:drawing>
          <wp:inline distT="0" distB="0" distL="0" distR="0" wp14:anchorId="588CE977" wp14:editId="720B4E64">
            <wp:extent cx="6390640" cy="182372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0640" cy="1823720"/>
                    </a:xfrm>
                    <a:prstGeom prst="rect">
                      <a:avLst/>
                    </a:prstGeom>
                  </pic:spPr>
                </pic:pic>
              </a:graphicData>
            </a:graphic>
          </wp:inline>
        </w:drawing>
      </w:r>
    </w:p>
    <w:p w14:paraId="200AE8A1" w14:textId="1A6DA332" w:rsidR="00832FA0" w:rsidRPr="00181C46" w:rsidRDefault="00181C46" w:rsidP="00181C46">
      <w:pPr>
        <w:pStyle w:val="Legenda"/>
        <w:jc w:val="center"/>
        <w:rPr>
          <w:rFonts w:cstheme="minorHAnsi"/>
          <w:sz w:val="20"/>
          <w:szCs w:val="20"/>
          <w:lang w:val="en-US"/>
        </w:rPr>
      </w:pPr>
      <w:r w:rsidRPr="00344F56">
        <w:rPr>
          <w:sz w:val="20"/>
          <w:szCs w:val="20"/>
          <w:lang w:val="en-US"/>
        </w:rPr>
        <w:t>Figure 2</w:t>
      </w:r>
    </w:p>
    <w:p w14:paraId="2ED5713A" w14:textId="0213FA07" w:rsidR="00A05692" w:rsidRPr="00181C46" w:rsidRDefault="00A05692" w:rsidP="00181C46">
      <w:pPr>
        <w:pStyle w:val="NormalnyWeb"/>
        <w:spacing w:before="0" w:beforeAutospacing="0" w:after="120" w:afterAutospacing="0" w:line="360" w:lineRule="auto"/>
        <w:rPr>
          <w:rFonts w:asciiTheme="minorHAnsi" w:hAnsiTheme="minorHAnsi" w:cstheme="minorHAnsi"/>
          <w:lang w:val="en-US"/>
        </w:rPr>
      </w:pPr>
      <w:r w:rsidRPr="00181C46">
        <w:rPr>
          <w:rFonts w:asciiTheme="minorHAnsi" w:hAnsiTheme="minorHAnsi" w:cstheme="minorHAnsi"/>
          <w:lang w:val="en-US"/>
        </w:rPr>
        <w:t xml:space="preserve">Select </w:t>
      </w:r>
      <w:r w:rsidRPr="00181C46">
        <w:rPr>
          <w:rFonts w:asciiTheme="minorHAnsi" w:hAnsiTheme="minorHAnsi" w:cstheme="minorHAnsi"/>
          <w:b/>
          <w:bCs/>
          <w:lang w:val="en-US"/>
        </w:rPr>
        <w:t>Registrations for courses</w:t>
      </w:r>
      <w:r w:rsidRPr="00181C46">
        <w:rPr>
          <w:rFonts w:asciiTheme="minorHAnsi" w:hAnsiTheme="minorHAnsi" w:cstheme="minorHAnsi"/>
          <w:lang w:val="en-US"/>
        </w:rPr>
        <w:t xml:space="preserve"> (Fig. 5) and go to the </w:t>
      </w:r>
      <w:r w:rsidRPr="00181C46">
        <w:rPr>
          <w:rFonts w:asciiTheme="minorHAnsi" w:hAnsiTheme="minorHAnsi" w:cstheme="minorHAnsi"/>
          <w:b/>
          <w:bCs/>
          <w:lang w:val="en-US"/>
        </w:rPr>
        <w:t>Registration Calendar</w:t>
      </w:r>
      <w:r w:rsidRPr="00181C46">
        <w:rPr>
          <w:rFonts w:asciiTheme="minorHAnsi" w:hAnsiTheme="minorHAnsi" w:cstheme="minorHAnsi"/>
          <w:lang w:val="en-US"/>
        </w:rPr>
        <w:t xml:space="preserve"> page (Fig. </w:t>
      </w:r>
      <w:r w:rsidR="00181C46">
        <w:rPr>
          <w:rFonts w:asciiTheme="minorHAnsi" w:hAnsiTheme="minorHAnsi" w:cstheme="minorHAnsi"/>
          <w:lang w:val="en-US"/>
        </w:rPr>
        <w:t>3</w:t>
      </w:r>
      <w:r w:rsidRPr="00181C46">
        <w:rPr>
          <w:rFonts w:asciiTheme="minorHAnsi" w:hAnsiTheme="minorHAnsi" w:cstheme="minorHAnsi"/>
          <w:lang w:val="en-US"/>
        </w:rPr>
        <w:t>).</w:t>
      </w:r>
    </w:p>
    <w:p w14:paraId="66D7DA02" w14:textId="77777777" w:rsidR="00181C46" w:rsidRDefault="00A05692" w:rsidP="00181C46">
      <w:pPr>
        <w:pStyle w:val="NormalnyWeb"/>
        <w:keepNext/>
        <w:spacing w:before="0" w:beforeAutospacing="0" w:after="120" w:afterAutospacing="0" w:line="360" w:lineRule="auto"/>
        <w:jc w:val="center"/>
      </w:pPr>
      <w:r w:rsidRPr="00181C46">
        <w:rPr>
          <w:rFonts w:asciiTheme="minorHAnsi" w:hAnsiTheme="minorHAnsi" w:cstheme="minorHAnsi"/>
          <w:noProof/>
          <w:lang w:val="en-US"/>
        </w:rPr>
        <w:drawing>
          <wp:inline distT="0" distB="0" distL="0" distR="0" wp14:anchorId="5E7CAE96" wp14:editId="70429FFC">
            <wp:extent cx="3759393" cy="240677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59393" cy="2406774"/>
                    </a:xfrm>
                    <a:prstGeom prst="rect">
                      <a:avLst/>
                    </a:prstGeom>
                  </pic:spPr>
                </pic:pic>
              </a:graphicData>
            </a:graphic>
          </wp:inline>
        </w:drawing>
      </w:r>
    </w:p>
    <w:p w14:paraId="220FA9D2" w14:textId="069BC7BF" w:rsidR="00D464C1" w:rsidRPr="00181C46" w:rsidRDefault="00181C46" w:rsidP="00181C46">
      <w:pPr>
        <w:pStyle w:val="Legenda"/>
        <w:jc w:val="center"/>
        <w:rPr>
          <w:rFonts w:cstheme="minorHAnsi"/>
          <w:sz w:val="28"/>
          <w:szCs w:val="28"/>
          <w:lang w:val="en-US"/>
        </w:rPr>
      </w:pPr>
      <w:proofErr w:type="spellStart"/>
      <w:r w:rsidRPr="00181C46">
        <w:rPr>
          <w:sz w:val="20"/>
          <w:szCs w:val="20"/>
        </w:rPr>
        <w:t>Figure</w:t>
      </w:r>
      <w:proofErr w:type="spellEnd"/>
      <w:r w:rsidRPr="00181C46">
        <w:rPr>
          <w:sz w:val="20"/>
          <w:szCs w:val="20"/>
        </w:rPr>
        <w:t xml:space="preserve"> 3</w:t>
      </w:r>
    </w:p>
    <w:p w14:paraId="4DFD6514" w14:textId="77777777" w:rsidR="00181C46" w:rsidRDefault="00A05692" w:rsidP="00181C46">
      <w:pPr>
        <w:pStyle w:val="NormalnyWeb"/>
        <w:keepNext/>
        <w:spacing w:before="0" w:beforeAutospacing="0" w:after="0" w:afterAutospacing="0" w:line="360" w:lineRule="auto"/>
        <w:jc w:val="center"/>
      </w:pPr>
      <w:r w:rsidRPr="00181C46">
        <w:rPr>
          <w:rFonts w:asciiTheme="minorHAnsi" w:hAnsiTheme="minorHAnsi" w:cstheme="minorHAnsi"/>
          <w:noProof/>
        </w:rPr>
        <w:lastRenderedPageBreak/>
        <w:drawing>
          <wp:inline distT="0" distB="0" distL="0" distR="0" wp14:anchorId="04A953C3" wp14:editId="426FE83D">
            <wp:extent cx="6390640" cy="5125720"/>
            <wp:effectExtent l="0" t="0" r="0" b="0"/>
            <wp:docPr id="19" name="Picture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10;&#10;Description automatically generated"/>
                    <pic:cNvPicPr/>
                  </pic:nvPicPr>
                  <pic:blipFill>
                    <a:blip r:embed="rId14"/>
                    <a:stretch>
                      <a:fillRect/>
                    </a:stretch>
                  </pic:blipFill>
                  <pic:spPr>
                    <a:xfrm>
                      <a:off x="0" y="0"/>
                      <a:ext cx="6390640" cy="5125720"/>
                    </a:xfrm>
                    <a:prstGeom prst="rect">
                      <a:avLst/>
                    </a:prstGeom>
                  </pic:spPr>
                </pic:pic>
              </a:graphicData>
            </a:graphic>
          </wp:inline>
        </w:drawing>
      </w:r>
    </w:p>
    <w:p w14:paraId="164036D2" w14:textId="16CA301F" w:rsidR="00D464C1" w:rsidRPr="00181C46" w:rsidRDefault="00181C46" w:rsidP="00181C46">
      <w:pPr>
        <w:pStyle w:val="Legenda"/>
        <w:jc w:val="center"/>
        <w:rPr>
          <w:rFonts w:cstheme="minorHAnsi"/>
          <w:sz w:val="28"/>
          <w:szCs w:val="28"/>
          <w:lang w:val="en-US"/>
        </w:rPr>
      </w:pPr>
      <w:r w:rsidRPr="00181C46">
        <w:rPr>
          <w:sz w:val="20"/>
          <w:szCs w:val="20"/>
          <w:lang w:val="en-US"/>
        </w:rPr>
        <w:t>Figure 4</w:t>
      </w:r>
    </w:p>
    <w:p w14:paraId="394FFC73" w14:textId="66EC828B" w:rsidR="00A05692" w:rsidRPr="00181C46" w:rsidRDefault="00C11C36" w:rsidP="00181C46">
      <w:pPr>
        <w:rPr>
          <w:rFonts w:cstheme="minorHAnsi"/>
          <w:szCs w:val="24"/>
          <w:lang w:val="en-US"/>
        </w:rPr>
      </w:pPr>
      <w:r w:rsidRPr="00181C46">
        <w:rPr>
          <w:rFonts w:cstheme="minorHAnsi"/>
          <w:szCs w:val="24"/>
          <w:lang w:val="en-US"/>
        </w:rPr>
        <w:t>In this section you will see all registrations that you have access to and y</w:t>
      </w:r>
      <w:r w:rsidR="00A05692" w:rsidRPr="00181C46">
        <w:rPr>
          <w:rFonts w:cstheme="minorHAnsi"/>
          <w:szCs w:val="24"/>
          <w:lang w:val="en-US"/>
        </w:rPr>
        <w:t xml:space="preserve">ou can take part in several of them. Please read the description of the registration carefully, it will inform you </w:t>
      </w:r>
      <w:r w:rsidRPr="00181C46">
        <w:rPr>
          <w:rFonts w:cstheme="minorHAnsi"/>
          <w:szCs w:val="24"/>
          <w:lang w:val="en-US"/>
        </w:rPr>
        <w:t>about details.</w:t>
      </w:r>
    </w:p>
    <w:p w14:paraId="30C0BB24" w14:textId="77777777" w:rsidR="00181C46" w:rsidRDefault="00C11C36" w:rsidP="00181C46">
      <w:pPr>
        <w:keepNext/>
      </w:pPr>
      <w:r w:rsidRPr="00181C46">
        <w:rPr>
          <w:rFonts w:eastAsia="Times New Roman" w:cstheme="minorHAnsi"/>
          <w:noProof/>
          <w:color w:val="000000"/>
          <w:szCs w:val="24"/>
          <w:lang w:eastAsia="pl-PL"/>
        </w:rPr>
        <w:drawing>
          <wp:inline distT="0" distB="0" distL="0" distR="0" wp14:anchorId="666F7D82" wp14:editId="4847CB05">
            <wp:extent cx="6390640" cy="1936115"/>
            <wp:effectExtent l="0" t="0" r="0" b="6985"/>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a:blip r:embed="rId15"/>
                    <a:stretch>
                      <a:fillRect/>
                    </a:stretch>
                  </pic:blipFill>
                  <pic:spPr>
                    <a:xfrm>
                      <a:off x="0" y="0"/>
                      <a:ext cx="6390640" cy="1936115"/>
                    </a:xfrm>
                    <a:prstGeom prst="rect">
                      <a:avLst/>
                    </a:prstGeom>
                  </pic:spPr>
                </pic:pic>
              </a:graphicData>
            </a:graphic>
          </wp:inline>
        </w:drawing>
      </w:r>
    </w:p>
    <w:p w14:paraId="77DC54C7" w14:textId="1E2CC0E2" w:rsidR="00FA04DC" w:rsidRPr="00181C46" w:rsidRDefault="00181C46" w:rsidP="00181C46">
      <w:pPr>
        <w:pStyle w:val="Legenda"/>
        <w:jc w:val="center"/>
        <w:rPr>
          <w:rFonts w:eastAsia="Times New Roman" w:cstheme="minorHAnsi"/>
          <w:color w:val="000000"/>
          <w:sz w:val="28"/>
          <w:szCs w:val="28"/>
          <w:lang w:val="en-US" w:eastAsia="pl-PL"/>
        </w:rPr>
      </w:pPr>
      <w:r w:rsidRPr="00181C46">
        <w:rPr>
          <w:sz w:val="20"/>
          <w:szCs w:val="20"/>
          <w:lang w:val="en-US"/>
        </w:rPr>
        <w:t>Figure 5</w:t>
      </w:r>
    </w:p>
    <w:p w14:paraId="62E47F74" w14:textId="11F4DBF2" w:rsidR="00C11C36" w:rsidRPr="00181C46" w:rsidRDefault="00C11C36" w:rsidP="00181C46">
      <w:pPr>
        <w:rPr>
          <w:rFonts w:cstheme="minorHAnsi"/>
          <w:szCs w:val="24"/>
          <w:lang w:val="en-US"/>
        </w:rPr>
      </w:pPr>
      <w:r w:rsidRPr="00181C46">
        <w:rPr>
          <w:rFonts w:eastAsia="Times New Roman" w:cstheme="minorHAnsi"/>
          <w:color w:val="000000"/>
          <w:szCs w:val="24"/>
          <w:lang w:val="en-US" w:eastAsia="pl-PL"/>
        </w:rPr>
        <w:lastRenderedPageBreak/>
        <w:t xml:space="preserve">If You select </w:t>
      </w:r>
      <w:r w:rsidRPr="00181C46">
        <w:rPr>
          <w:rFonts w:eastAsia="Times New Roman" w:cstheme="minorHAnsi"/>
          <w:b/>
          <w:bCs/>
          <w:color w:val="000000"/>
          <w:szCs w:val="24"/>
          <w:lang w:val="en-US" w:eastAsia="pl-PL"/>
        </w:rPr>
        <w:t>Show courser related to this registration</w:t>
      </w:r>
      <w:r w:rsidRPr="00181C46">
        <w:rPr>
          <w:rFonts w:eastAsia="Times New Roman" w:cstheme="minorHAnsi"/>
          <w:color w:val="000000"/>
          <w:szCs w:val="24"/>
          <w:lang w:val="en-US" w:eastAsia="pl-PL"/>
        </w:rPr>
        <w:t>,</w:t>
      </w:r>
      <w:r w:rsidRPr="00181C46">
        <w:rPr>
          <w:rFonts w:cstheme="minorHAnsi"/>
          <w:szCs w:val="24"/>
          <w:lang w:val="en-US"/>
        </w:rPr>
        <w:t xml:space="preserve"> </w:t>
      </w:r>
      <w:r w:rsidRPr="00181C46">
        <w:rPr>
          <w:rFonts w:eastAsia="Times New Roman" w:cstheme="minorHAnsi"/>
          <w:color w:val="000000"/>
          <w:szCs w:val="24"/>
          <w:lang w:val="en-US" w:eastAsia="pl-PL"/>
        </w:rPr>
        <w:t>a screen with a list of items to choose from will open.</w:t>
      </w:r>
    </w:p>
    <w:p w14:paraId="01BB25F4" w14:textId="77777777" w:rsidR="00181C46" w:rsidRDefault="00FB3B8F" w:rsidP="00181C46">
      <w:pPr>
        <w:keepNext/>
      </w:pPr>
      <w:r w:rsidRPr="00181C46">
        <w:rPr>
          <w:rFonts w:cstheme="minorHAnsi"/>
          <w:noProof/>
          <w:szCs w:val="24"/>
          <w:lang w:val="en-US"/>
        </w:rPr>
        <w:drawing>
          <wp:inline distT="0" distB="0" distL="0" distR="0" wp14:anchorId="6CB67788" wp14:editId="187DD3B1">
            <wp:extent cx="6390640" cy="3765550"/>
            <wp:effectExtent l="0" t="0" r="0" b="635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a:blip r:embed="rId16"/>
                    <a:stretch>
                      <a:fillRect/>
                    </a:stretch>
                  </pic:blipFill>
                  <pic:spPr>
                    <a:xfrm>
                      <a:off x="0" y="0"/>
                      <a:ext cx="6390640" cy="3765550"/>
                    </a:xfrm>
                    <a:prstGeom prst="rect">
                      <a:avLst/>
                    </a:prstGeom>
                  </pic:spPr>
                </pic:pic>
              </a:graphicData>
            </a:graphic>
          </wp:inline>
        </w:drawing>
      </w:r>
    </w:p>
    <w:p w14:paraId="0AFDAACF" w14:textId="6F3589B6" w:rsidR="00FA04DC" w:rsidRPr="00181C46" w:rsidRDefault="00181C46" w:rsidP="00181C46">
      <w:pPr>
        <w:pStyle w:val="Legenda"/>
        <w:jc w:val="center"/>
        <w:rPr>
          <w:rFonts w:cstheme="minorHAnsi"/>
          <w:sz w:val="28"/>
          <w:szCs w:val="28"/>
          <w:lang w:val="en-US"/>
        </w:rPr>
      </w:pPr>
      <w:r w:rsidRPr="00181C46">
        <w:rPr>
          <w:sz w:val="20"/>
          <w:szCs w:val="20"/>
          <w:lang w:val="en-US"/>
        </w:rPr>
        <w:t>Figure 6</w:t>
      </w:r>
    </w:p>
    <w:p w14:paraId="7604042F" w14:textId="77777777" w:rsidR="00181C46" w:rsidRDefault="00181C46" w:rsidP="00181C46">
      <w:pPr>
        <w:spacing w:after="0"/>
        <w:jc w:val="left"/>
        <w:rPr>
          <w:rFonts w:eastAsia="Times New Roman" w:cstheme="minorHAnsi"/>
          <w:color w:val="000000"/>
          <w:szCs w:val="24"/>
          <w:lang w:val="en-US" w:eastAsia="pl-PL"/>
        </w:rPr>
      </w:pPr>
    </w:p>
    <w:p w14:paraId="1B5CEA41" w14:textId="6AE2FCE1" w:rsidR="009C3397" w:rsidRPr="00181C46" w:rsidRDefault="00290A05" w:rsidP="00181C46">
      <w:pPr>
        <w:spacing w:after="0"/>
        <w:jc w:val="left"/>
        <w:rPr>
          <w:rFonts w:cstheme="minorHAnsi"/>
          <w:szCs w:val="24"/>
          <w:lang w:val="en-US"/>
        </w:rPr>
      </w:pPr>
      <w:r w:rsidRPr="00181C46">
        <w:rPr>
          <w:rFonts w:eastAsia="Times New Roman" w:cstheme="minorHAnsi"/>
          <w:color w:val="000000"/>
          <w:szCs w:val="24"/>
          <w:lang w:val="en-US" w:eastAsia="pl-PL"/>
        </w:rPr>
        <w:t xml:space="preserve">By clicking on the </w:t>
      </w:r>
      <w:r w:rsidRPr="00181C46">
        <w:rPr>
          <w:rFonts w:eastAsia="Times New Roman" w:cstheme="minorHAnsi"/>
          <w:b/>
          <w:bCs/>
          <w:color w:val="000000"/>
          <w:szCs w:val="24"/>
          <w:lang w:val="en-US" w:eastAsia="pl-PL"/>
        </w:rPr>
        <w:t>Course page</w:t>
      </w:r>
      <w:r w:rsidRPr="00181C46">
        <w:rPr>
          <w:rFonts w:eastAsia="Times New Roman" w:cstheme="minorHAnsi"/>
          <w:color w:val="000000"/>
          <w:szCs w:val="24"/>
          <w:lang w:val="en-US" w:eastAsia="pl-PL"/>
        </w:rPr>
        <w:t xml:space="preserve"> link, we go to the page with full information about the subject, such as: the teacher, the forms of classes, and most of all the timetable for a given subject, thanks to which you will be able to plan your timetable so that classes they did not collide with each other (Fig. </w:t>
      </w:r>
      <w:r w:rsidR="00181C46">
        <w:rPr>
          <w:rFonts w:eastAsia="Times New Roman" w:cstheme="minorHAnsi"/>
          <w:color w:val="000000"/>
          <w:szCs w:val="24"/>
          <w:lang w:val="en-US" w:eastAsia="pl-PL"/>
        </w:rPr>
        <w:t>7</w:t>
      </w:r>
      <w:r w:rsidRPr="00181C46">
        <w:rPr>
          <w:rFonts w:eastAsia="Times New Roman" w:cstheme="minorHAnsi"/>
          <w:color w:val="000000"/>
          <w:szCs w:val="24"/>
          <w:lang w:val="en-US" w:eastAsia="pl-PL"/>
        </w:rPr>
        <w:t>).</w:t>
      </w:r>
    </w:p>
    <w:p w14:paraId="03539E9E" w14:textId="60A6BFF0" w:rsidR="00674801" w:rsidRPr="00181C46" w:rsidRDefault="00674801" w:rsidP="00181C46">
      <w:pPr>
        <w:pStyle w:val="NormalnyWeb"/>
        <w:spacing w:before="0" w:beforeAutospacing="0" w:after="0" w:afterAutospacing="0" w:line="360" w:lineRule="auto"/>
        <w:jc w:val="center"/>
        <w:rPr>
          <w:rFonts w:asciiTheme="minorHAnsi" w:hAnsiTheme="minorHAnsi" w:cstheme="minorHAnsi"/>
          <w:color w:val="000000"/>
          <w:lang w:val="en-US"/>
        </w:rPr>
      </w:pPr>
    </w:p>
    <w:p w14:paraId="2B3CB9BD" w14:textId="77777777" w:rsidR="00181C46" w:rsidRDefault="00290A05" w:rsidP="00181C46">
      <w:pPr>
        <w:keepNext/>
        <w:spacing w:after="0"/>
        <w:jc w:val="center"/>
      </w:pPr>
      <w:r w:rsidRPr="00181C46">
        <w:rPr>
          <w:rFonts w:cstheme="minorHAnsi"/>
          <w:noProof/>
          <w:szCs w:val="24"/>
        </w:rPr>
        <w:lastRenderedPageBreak/>
        <w:drawing>
          <wp:inline distT="0" distB="0" distL="0" distR="0" wp14:anchorId="78247595" wp14:editId="47C7F3D4">
            <wp:extent cx="6390640" cy="5941695"/>
            <wp:effectExtent l="0" t="0" r="0" b="1905"/>
            <wp:docPr id="22" name="Picture 2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application&#10;&#10;Description automatically generated"/>
                    <pic:cNvPicPr/>
                  </pic:nvPicPr>
                  <pic:blipFill>
                    <a:blip r:embed="rId17"/>
                    <a:stretch>
                      <a:fillRect/>
                    </a:stretch>
                  </pic:blipFill>
                  <pic:spPr>
                    <a:xfrm>
                      <a:off x="0" y="0"/>
                      <a:ext cx="6390640" cy="5941695"/>
                    </a:xfrm>
                    <a:prstGeom prst="rect">
                      <a:avLst/>
                    </a:prstGeom>
                  </pic:spPr>
                </pic:pic>
              </a:graphicData>
            </a:graphic>
          </wp:inline>
        </w:drawing>
      </w:r>
    </w:p>
    <w:p w14:paraId="0758CA96" w14:textId="7839237F" w:rsidR="00674801" w:rsidRPr="00181C46" w:rsidRDefault="00181C46" w:rsidP="00181C46">
      <w:pPr>
        <w:pStyle w:val="Legenda"/>
        <w:jc w:val="center"/>
        <w:rPr>
          <w:rFonts w:cstheme="minorHAnsi"/>
          <w:sz w:val="28"/>
          <w:szCs w:val="28"/>
          <w:lang w:val="en-US"/>
        </w:rPr>
      </w:pPr>
      <w:r w:rsidRPr="00181C46">
        <w:rPr>
          <w:sz w:val="20"/>
          <w:szCs w:val="20"/>
          <w:lang w:val="en-US"/>
        </w:rPr>
        <w:t>Figure 7</w:t>
      </w:r>
    </w:p>
    <w:p w14:paraId="317CD353" w14:textId="06D9A296" w:rsidR="0066627D" w:rsidRPr="00181C46" w:rsidRDefault="0066627D" w:rsidP="00181C46">
      <w:pPr>
        <w:pStyle w:val="NormalnyWeb"/>
        <w:spacing w:after="0" w:line="360" w:lineRule="auto"/>
        <w:rPr>
          <w:rFonts w:asciiTheme="minorHAnsi" w:hAnsiTheme="minorHAnsi" w:cstheme="minorHAnsi"/>
          <w:color w:val="000000"/>
          <w:lang w:val="en-US"/>
        </w:rPr>
      </w:pPr>
      <w:r w:rsidRPr="00181C46">
        <w:rPr>
          <w:rFonts w:asciiTheme="minorHAnsi" w:hAnsiTheme="minorHAnsi" w:cstheme="minorHAnsi"/>
          <w:color w:val="000000"/>
          <w:lang w:val="en-US"/>
        </w:rPr>
        <w:t xml:space="preserve">On the </w:t>
      </w:r>
      <w:r w:rsidRPr="00181C46">
        <w:rPr>
          <w:rFonts w:asciiTheme="minorHAnsi" w:hAnsiTheme="minorHAnsi" w:cstheme="minorHAnsi"/>
          <w:b/>
          <w:bCs/>
          <w:color w:val="000000"/>
          <w:lang w:val="en-US"/>
        </w:rPr>
        <w:t>Registration Calendar</w:t>
      </w:r>
      <w:r w:rsidRPr="00181C46">
        <w:rPr>
          <w:rFonts w:asciiTheme="minorHAnsi" w:hAnsiTheme="minorHAnsi" w:cstheme="minorHAnsi"/>
          <w:color w:val="000000"/>
          <w:lang w:val="en-US"/>
        </w:rPr>
        <w:t xml:space="preserve"> page (Fig. </w:t>
      </w:r>
      <w:r w:rsidR="00181C46">
        <w:rPr>
          <w:rFonts w:asciiTheme="minorHAnsi" w:hAnsiTheme="minorHAnsi" w:cstheme="minorHAnsi"/>
          <w:color w:val="000000"/>
          <w:lang w:val="en-US"/>
        </w:rPr>
        <w:t>8</w:t>
      </w:r>
      <w:r w:rsidRPr="00181C46">
        <w:rPr>
          <w:rFonts w:asciiTheme="minorHAnsi" w:hAnsiTheme="minorHAnsi" w:cstheme="minorHAnsi"/>
          <w:color w:val="000000"/>
          <w:lang w:val="en-US"/>
        </w:rPr>
        <w:t>), we also have information about:</w:t>
      </w:r>
    </w:p>
    <w:p w14:paraId="11E5733E" w14:textId="77777777" w:rsidR="0066627D" w:rsidRPr="00181C46" w:rsidRDefault="0066627D" w:rsidP="00181C46">
      <w:pPr>
        <w:pStyle w:val="NormalnyWeb"/>
        <w:numPr>
          <w:ilvl w:val="0"/>
          <w:numId w:val="9"/>
        </w:numPr>
        <w:spacing w:before="0" w:beforeAutospacing="0" w:after="0" w:afterAutospacing="0" w:line="360" w:lineRule="auto"/>
        <w:rPr>
          <w:rFonts w:asciiTheme="minorHAnsi" w:hAnsiTheme="minorHAnsi" w:cstheme="minorHAnsi"/>
          <w:color w:val="000000"/>
          <w:lang w:val="en-US"/>
        </w:rPr>
      </w:pPr>
      <w:r w:rsidRPr="00181C46">
        <w:rPr>
          <w:rFonts w:asciiTheme="minorHAnsi" w:hAnsiTheme="minorHAnsi" w:cstheme="minorHAnsi"/>
          <w:color w:val="000000"/>
          <w:lang w:val="en-US"/>
        </w:rPr>
        <w:t>term (time to the start of the registration round, and during the registration round, the time to its end),</w:t>
      </w:r>
    </w:p>
    <w:p w14:paraId="703A8F14" w14:textId="2B536F46" w:rsidR="0066627D" w:rsidRPr="00181C46" w:rsidRDefault="0066627D" w:rsidP="00181C46">
      <w:pPr>
        <w:pStyle w:val="NormalnyWeb"/>
        <w:numPr>
          <w:ilvl w:val="0"/>
          <w:numId w:val="9"/>
        </w:numPr>
        <w:spacing w:before="0" w:beforeAutospacing="0" w:after="0" w:afterAutospacing="0" w:line="360" w:lineRule="auto"/>
        <w:rPr>
          <w:rFonts w:asciiTheme="minorHAnsi" w:hAnsiTheme="minorHAnsi" w:cstheme="minorHAnsi"/>
          <w:color w:val="000000"/>
          <w:lang w:val="en-US"/>
        </w:rPr>
      </w:pPr>
      <w:r w:rsidRPr="00181C46">
        <w:rPr>
          <w:rFonts w:asciiTheme="minorHAnsi" w:hAnsiTheme="minorHAnsi" w:cstheme="minorHAnsi"/>
          <w:color w:val="000000"/>
          <w:lang w:val="en-US"/>
        </w:rPr>
        <w:t xml:space="preserve">registration mode (e.g. the icon </w:t>
      </w:r>
      <w:r w:rsidRPr="00181C46">
        <w:rPr>
          <w:rFonts w:asciiTheme="minorHAnsi" w:hAnsiTheme="minorHAnsi" w:cstheme="minorHAnsi"/>
          <w:noProof/>
        </w:rPr>
        <w:drawing>
          <wp:inline distT="0" distB="0" distL="0" distR="0" wp14:anchorId="3AE09EF5" wp14:editId="563EDE44">
            <wp:extent cx="180975" cy="180975"/>
            <wp:effectExtent l="0" t="0" r="9525" b="9525"/>
            <wp:docPr id="23"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181C46">
        <w:rPr>
          <w:rFonts w:asciiTheme="minorHAnsi" w:hAnsiTheme="minorHAnsi" w:cstheme="minorHAnsi"/>
          <w:color w:val="000000"/>
          <w:lang w:val="en-US"/>
        </w:rPr>
        <w:t xml:space="preserve"> means that it is a direct registration for a subject and a class group, with the variant "first come, first served"),</w:t>
      </w:r>
    </w:p>
    <w:p w14:paraId="44EF8E43" w14:textId="77777777" w:rsidR="0066627D" w:rsidRPr="00181C46" w:rsidRDefault="0066627D" w:rsidP="00181C46">
      <w:pPr>
        <w:pStyle w:val="NormalnyWeb"/>
        <w:numPr>
          <w:ilvl w:val="0"/>
          <w:numId w:val="9"/>
        </w:numPr>
        <w:spacing w:before="0" w:beforeAutospacing="0" w:after="0" w:afterAutospacing="0" w:line="360" w:lineRule="auto"/>
        <w:rPr>
          <w:rFonts w:asciiTheme="minorHAnsi" w:hAnsiTheme="minorHAnsi" w:cstheme="minorHAnsi"/>
          <w:color w:val="000000"/>
          <w:lang w:val="en-US"/>
        </w:rPr>
      </w:pPr>
      <w:r w:rsidRPr="00181C46">
        <w:rPr>
          <w:rFonts w:asciiTheme="minorHAnsi" w:hAnsiTheme="minorHAnsi" w:cstheme="minorHAnsi"/>
          <w:color w:val="000000"/>
          <w:lang w:val="en-US"/>
        </w:rPr>
        <w:t>number of turns (registration may or may not be divided into rounds, the description of the registration shows the rules for participation in individual rounds),</w:t>
      </w:r>
    </w:p>
    <w:p w14:paraId="3C232951" w14:textId="77777777" w:rsidR="0066627D" w:rsidRPr="00181C46" w:rsidRDefault="0066627D" w:rsidP="00181C46">
      <w:pPr>
        <w:pStyle w:val="NormalnyWeb"/>
        <w:numPr>
          <w:ilvl w:val="0"/>
          <w:numId w:val="9"/>
        </w:numPr>
        <w:spacing w:before="0" w:beforeAutospacing="0" w:after="0" w:afterAutospacing="0" w:line="360" w:lineRule="auto"/>
        <w:rPr>
          <w:rFonts w:asciiTheme="minorHAnsi" w:hAnsiTheme="minorHAnsi" w:cstheme="minorHAnsi"/>
          <w:color w:val="000000"/>
          <w:lang w:val="en-US"/>
        </w:rPr>
      </w:pPr>
      <w:r w:rsidRPr="00181C46">
        <w:rPr>
          <w:rFonts w:asciiTheme="minorHAnsi" w:hAnsiTheme="minorHAnsi" w:cstheme="minorHAnsi"/>
          <w:color w:val="000000"/>
          <w:lang w:val="en-US"/>
        </w:rPr>
        <w:t xml:space="preserve">additional registration attributes, </w:t>
      </w:r>
      <w:proofErr w:type="spellStart"/>
      <w:r w:rsidRPr="00181C46">
        <w:rPr>
          <w:rFonts w:asciiTheme="minorHAnsi" w:hAnsiTheme="minorHAnsi" w:cstheme="minorHAnsi"/>
          <w:color w:val="000000"/>
          <w:lang w:val="en-US"/>
        </w:rPr>
        <w:t>e.g</w:t>
      </w:r>
      <w:proofErr w:type="spellEnd"/>
      <w:r w:rsidRPr="00181C46">
        <w:rPr>
          <w:rFonts w:asciiTheme="minorHAnsi" w:hAnsiTheme="minorHAnsi" w:cstheme="minorHAnsi"/>
          <w:color w:val="000000"/>
          <w:lang w:val="en-US"/>
        </w:rPr>
        <w:t xml:space="preserve"> .:</w:t>
      </w:r>
    </w:p>
    <w:p w14:paraId="62F9AD9C" w14:textId="77777777" w:rsidR="0066627D" w:rsidRPr="00181C46" w:rsidRDefault="00456919" w:rsidP="00181C46">
      <w:pPr>
        <w:pStyle w:val="NormalnyWeb"/>
        <w:numPr>
          <w:ilvl w:val="1"/>
          <w:numId w:val="9"/>
        </w:numPr>
        <w:spacing w:before="0" w:beforeAutospacing="0" w:after="0" w:afterAutospacing="0" w:line="360" w:lineRule="auto"/>
        <w:rPr>
          <w:rFonts w:asciiTheme="minorHAnsi" w:hAnsiTheme="minorHAnsi" w:cstheme="minorHAnsi"/>
          <w:color w:val="000000"/>
          <w:lang w:val="en-US"/>
        </w:rPr>
      </w:pPr>
      <w:r>
        <w:rPr>
          <w:rFonts w:asciiTheme="minorHAnsi" w:hAnsiTheme="minorHAnsi" w:cstheme="minorHAnsi"/>
        </w:rPr>
        <w:lastRenderedPageBreak/>
        <w:pict w14:anchorId="5D0BC5FE">
          <v:shape id="Obraz 13" o:spid="_x0000_i1030" type="#_x0000_t75" alt="Podpowiedź" style="width:14pt;height:14pt;visibility:visible;mso-wrap-style:square">
            <v:imagedata r:id="rId19" o:title="Podpowiedź"/>
          </v:shape>
        </w:pict>
      </w:r>
      <w:r w:rsidR="0066627D" w:rsidRPr="00181C46">
        <w:rPr>
          <w:rFonts w:asciiTheme="minorHAnsi" w:hAnsiTheme="minorHAnsi" w:cstheme="minorHAnsi"/>
          <w:color w:val="000000"/>
          <w:lang w:val="en-US"/>
        </w:rPr>
        <w:t>means that it is a dedicated registration, i.e. that some or all class groups are intended for students of specific programs/stages or a specific gender,</w:t>
      </w:r>
    </w:p>
    <w:p w14:paraId="414C4F5C" w14:textId="77777777" w:rsidR="0066627D" w:rsidRPr="00181C46" w:rsidRDefault="0066627D" w:rsidP="00181C46">
      <w:pPr>
        <w:pStyle w:val="NormalnyWeb"/>
        <w:numPr>
          <w:ilvl w:val="1"/>
          <w:numId w:val="9"/>
        </w:numPr>
        <w:spacing w:before="0" w:beforeAutospacing="0" w:after="0" w:afterAutospacing="0" w:line="360" w:lineRule="auto"/>
        <w:rPr>
          <w:rFonts w:asciiTheme="minorHAnsi" w:hAnsiTheme="minorHAnsi" w:cstheme="minorHAnsi"/>
          <w:color w:val="000000"/>
          <w:lang w:val="en-US"/>
        </w:rPr>
      </w:pPr>
      <w:r w:rsidRPr="00181C46">
        <w:rPr>
          <w:rFonts w:asciiTheme="minorHAnsi" w:hAnsiTheme="minorHAnsi" w:cstheme="minorHAnsi"/>
          <w:noProof/>
        </w:rPr>
        <w:drawing>
          <wp:inline distT="0" distB="0" distL="0" distR="0" wp14:anchorId="40722B2D" wp14:editId="76EF2367">
            <wp:extent cx="180975" cy="180975"/>
            <wp:effectExtent l="0" t="0" r="9525" b="9525"/>
            <wp:docPr id="25" name="Obraz 14" descr="Podpowied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dpowiedź"/>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181C46">
        <w:rPr>
          <w:rFonts w:asciiTheme="minorHAnsi" w:hAnsiTheme="minorHAnsi" w:cstheme="minorHAnsi"/>
          <w:color w:val="000000"/>
          <w:lang w:val="en-US"/>
        </w:rPr>
        <w:t>means that registered students can exchange places during this round,</w:t>
      </w:r>
    </w:p>
    <w:p w14:paraId="742D9968" w14:textId="77777777" w:rsidR="0066627D" w:rsidRPr="00181C46" w:rsidRDefault="0066627D" w:rsidP="00181C46">
      <w:pPr>
        <w:pStyle w:val="NormalnyWeb"/>
        <w:numPr>
          <w:ilvl w:val="1"/>
          <w:numId w:val="9"/>
        </w:numPr>
        <w:spacing w:before="0" w:beforeAutospacing="0" w:after="0" w:afterAutospacing="0" w:line="360" w:lineRule="auto"/>
        <w:rPr>
          <w:rFonts w:asciiTheme="minorHAnsi" w:hAnsiTheme="minorHAnsi" w:cstheme="minorHAnsi"/>
          <w:color w:val="000000"/>
          <w:lang w:val="en-US"/>
        </w:rPr>
      </w:pPr>
      <w:r w:rsidRPr="00181C46">
        <w:rPr>
          <w:rFonts w:asciiTheme="minorHAnsi" w:hAnsiTheme="minorHAnsi" w:cstheme="minorHAnsi"/>
          <w:noProof/>
        </w:rPr>
        <w:drawing>
          <wp:inline distT="0" distB="0" distL="0" distR="0" wp14:anchorId="47AE0B90" wp14:editId="7AFE66C8">
            <wp:extent cx="200025" cy="229658"/>
            <wp:effectExtent l="0" t="0" r="0" b="0"/>
            <wp:docPr id="26"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4261" cy="234522"/>
                    </a:xfrm>
                    <a:prstGeom prst="rect">
                      <a:avLst/>
                    </a:prstGeom>
                  </pic:spPr>
                </pic:pic>
              </a:graphicData>
            </a:graphic>
          </wp:inline>
        </w:drawing>
      </w:r>
      <w:r w:rsidRPr="00181C46">
        <w:rPr>
          <w:rFonts w:asciiTheme="minorHAnsi" w:hAnsiTheme="minorHAnsi" w:cstheme="minorHAnsi"/>
          <w:color w:val="000000"/>
          <w:lang w:val="en-US"/>
        </w:rPr>
        <w:t xml:space="preserve"> informs us that we are to register for 5 subjects in this registration,</w:t>
      </w:r>
    </w:p>
    <w:p w14:paraId="082893B6" w14:textId="77777777" w:rsidR="0066627D" w:rsidRPr="00181C46" w:rsidRDefault="0066627D" w:rsidP="00181C46">
      <w:pPr>
        <w:pStyle w:val="NormalnyWeb"/>
        <w:numPr>
          <w:ilvl w:val="1"/>
          <w:numId w:val="9"/>
        </w:numPr>
        <w:spacing w:before="0" w:beforeAutospacing="0" w:after="0" w:afterAutospacing="0" w:line="360" w:lineRule="auto"/>
        <w:rPr>
          <w:rFonts w:asciiTheme="minorHAnsi" w:hAnsiTheme="minorHAnsi" w:cstheme="minorHAnsi"/>
          <w:color w:val="000000"/>
          <w:lang w:val="en-US"/>
        </w:rPr>
      </w:pPr>
      <w:r w:rsidRPr="00181C46">
        <w:rPr>
          <w:rFonts w:asciiTheme="minorHAnsi" w:hAnsiTheme="minorHAnsi" w:cstheme="minorHAnsi"/>
          <w:noProof/>
        </w:rPr>
        <w:drawing>
          <wp:inline distT="0" distB="0" distL="0" distR="0" wp14:anchorId="452934FC" wp14:editId="58E28A60">
            <wp:extent cx="238125" cy="238125"/>
            <wp:effectExtent l="0" t="0" r="9525" b="9525"/>
            <wp:docPr id="27" name="Obraz 17" descr="Podpowied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dpowiedź"/>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181C46">
        <w:rPr>
          <w:rFonts w:asciiTheme="minorHAnsi" w:hAnsiTheme="minorHAnsi" w:cstheme="minorHAnsi"/>
          <w:color w:val="000000"/>
          <w:lang w:val="en-US"/>
        </w:rPr>
        <w:t xml:space="preserve"> means that the student, when registering for the course, must declare the program to which he / she wants to connect it,</w:t>
      </w:r>
    </w:p>
    <w:p w14:paraId="668B3FE6" w14:textId="39B383D5" w:rsidR="0066627D" w:rsidRPr="00181C46" w:rsidRDefault="0066627D" w:rsidP="00181C46">
      <w:pPr>
        <w:pStyle w:val="NormalnyWeb"/>
        <w:numPr>
          <w:ilvl w:val="1"/>
          <w:numId w:val="9"/>
        </w:numPr>
        <w:spacing w:before="0" w:beforeAutospacing="0" w:after="0" w:afterAutospacing="0" w:line="360" w:lineRule="auto"/>
        <w:rPr>
          <w:rFonts w:asciiTheme="minorHAnsi" w:hAnsiTheme="minorHAnsi" w:cstheme="minorHAnsi"/>
          <w:color w:val="000000"/>
          <w:lang w:val="en-US"/>
        </w:rPr>
      </w:pPr>
      <w:r w:rsidRPr="00181C46">
        <w:rPr>
          <w:rFonts w:asciiTheme="minorHAnsi" w:hAnsiTheme="minorHAnsi" w:cstheme="minorHAnsi"/>
          <w:noProof/>
        </w:rPr>
        <w:drawing>
          <wp:inline distT="0" distB="0" distL="0" distR="0" wp14:anchorId="5C7482F2" wp14:editId="7CD05979">
            <wp:extent cx="180975" cy="180975"/>
            <wp:effectExtent l="0" t="0" r="9525" b="9525"/>
            <wp:docPr id="34" name="Obraz 18" descr="Podpowied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odpowiedź"/>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181C46">
        <w:rPr>
          <w:rFonts w:asciiTheme="minorHAnsi" w:hAnsiTheme="minorHAnsi" w:cstheme="minorHAnsi"/>
          <w:color w:val="000000"/>
          <w:lang w:val="en-US"/>
        </w:rPr>
        <w:t xml:space="preserve"> means that the student has access / rights to participate in this registration.</w:t>
      </w:r>
    </w:p>
    <w:p w14:paraId="36D5668F" w14:textId="33CC502B" w:rsidR="0066627D" w:rsidRPr="00181C46" w:rsidRDefault="0066627D" w:rsidP="00181C46">
      <w:pPr>
        <w:pStyle w:val="NormalnyWeb"/>
        <w:spacing w:before="0" w:beforeAutospacing="0" w:after="0" w:afterAutospacing="0" w:line="360" w:lineRule="auto"/>
        <w:rPr>
          <w:rFonts w:asciiTheme="minorHAnsi" w:hAnsiTheme="minorHAnsi" w:cstheme="minorHAnsi"/>
          <w:color w:val="000000"/>
          <w:lang w:val="en-US"/>
        </w:rPr>
      </w:pPr>
    </w:p>
    <w:p w14:paraId="01B5455A" w14:textId="77777777" w:rsidR="00181C46" w:rsidRDefault="009E7789" w:rsidP="00181C46">
      <w:pPr>
        <w:pStyle w:val="NormalnyWeb"/>
        <w:keepNext/>
        <w:spacing w:before="0" w:beforeAutospacing="0" w:after="0" w:afterAutospacing="0" w:line="360" w:lineRule="auto"/>
      </w:pPr>
      <w:r w:rsidRPr="00181C46">
        <w:rPr>
          <w:rFonts w:asciiTheme="minorHAnsi" w:hAnsiTheme="minorHAnsi" w:cstheme="minorHAnsi"/>
          <w:noProof/>
          <w:color w:val="000000"/>
          <w:lang w:val="en-US"/>
        </w:rPr>
        <w:drawing>
          <wp:inline distT="0" distB="0" distL="0" distR="0" wp14:anchorId="6DBE5C12" wp14:editId="15376E96">
            <wp:extent cx="6390640" cy="549910"/>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390640" cy="549910"/>
                    </a:xfrm>
                    <a:prstGeom prst="rect">
                      <a:avLst/>
                    </a:prstGeom>
                  </pic:spPr>
                </pic:pic>
              </a:graphicData>
            </a:graphic>
          </wp:inline>
        </w:drawing>
      </w:r>
    </w:p>
    <w:p w14:paraId="402C61C1" w14:textId="485A8B25" w:rsidR="0066627D" w:rsidRPr="00181C46" w:rsidRDefault="00181C46" w:rsidP="00181C46">
      <w:pPr>
        <w:pStyle w:val="Legenda"/>
        <w:jc w:val="center"/>
        <w:rPr>
          <w:rFonts w:cstheme="minorHAnsi"/>
          <w:color w:val="000000"/>
          <w:sz w:val="28"/>
          <w:szCs w:val="28"/>
          <w:lang w:val="en-US"/>
        </w:rPr>
      </w:pPr>
      <w:r w:rsidRPr="00181C46">
        <w:rPr>
          <w:sz w:val="20"/>
          <w:szCs w:val="20"/>
          <w:lang w:val="en-US"/>
        </w:rPr>
        <w:t>Figure 8</w:t>
      </w:r>
    </w:p>
    <w:p w14:paraId="550850AE" w14:textId="77777777" w:rsidR="009E7789" w:rsidRPr="00181C46" w:rsidRDefault="009E7789" w:rsidP="00181C46">
      <w:pPr>
        <w:pStyle w:val="NormalnyWeb"/>
        <w:spacing w:before="0" w:beforeAutospacing="0" w:after="0" w:afterAutospacing="0" w:line="360" w:lineRule="auto"/>
        <w:rPr>
          <w:rFonts w:asciiTheme="minorHAnsi" w:hAnsiTheme="minorHAnsi" w:cstheme="minorHAnsi"/>
          <w:color w:val="000000"/>
          <w:lang w:val="en-US"/>
        </w:rPr>
      </w:pPr>
    </w:p>
    <w:p w14:paraId="389F10DC" w14:textId="6CFA4484" w:rsidR="000F24B4" w:rsidRPr="00181C46" w:rsidRDefault="009E7789" w:rsidP="00181C46">
      <w:pPr>
        <w:pStyle w:val="NormalnyWeb"/>
        <w:spacing w:before="0" w:beforeAutospacing="0" w:after="120" w:afterAutospacing="0" w:line="360" w:lineRule="auto"/>
        <w:rPr>
          <w:rFonts w:asciiTheme="minorHAnsi" w:hAnsiTheme="minorHAnsi" w:cstheme="minorHAnsi"/>
          <w:color w:val="000000"/>
          <w:lang w:val="en-US"/>
        </w:rPr>
      </w:pPr>
      <w:r w:rsidRPr="00181C46">
        <w:rPr>
          <w:rFonts w:asciiTheme="minorHAnsi" w:hAnsiTheme="minorHAnsi" w:cstheme="minorHAnsi"/>
          <w:color w:val="000000"/>
          <w:lang w:val="en-US"/>
        </w:rPr>
        <w:t xml:space="preserve">By clicking the </w:t>
      </w:r>
      <w:r w:rsidRPr="00181C46">
        <w:rPr>
          <w:rFonts w:asciiTheme="minorHAnsi" w:hAnsiTheme="minorHAnsi" w:cstheme="minorHAnsi"/>
          <w:b/>
          <w:bCs/>
          <w:color w:val="000000"/>
          <w:lang w:val="en-US"/>
        </w:rPr>
        <w:t>Go to registration</w:t>
      </w:r>
      <w:r w:rsidRPr="00181C46">
        <w:rPr>
          <w:rFonts w:asciiTheme="minorHAnsi" w:hAnsiTheme="minorHAnsi" w:cstheme="minorHAnsi"/>
          <w:color w:val="000000"/>
          <w:lang w:val="en-US"/>
        </w:rPr>
        <w:t xml:space="preserve"> link (Fig. </w:t>
      </w:r>
      <w:r w:rsidR="00181C46">
        <w:rPr>
          <w:rFonts w:asciiTheme="minorHAnsi" w:hAnsiTheme="minorHAnsi" w:cstheme="minorHAnsi"/>
          <w:color w:val="000000"/>
          <w:lang w:val="en-US"/>
        </w:rPr>
        <w:t>8</w:t>
      </w:r>
      <w:r w:rsidRPr="00181C46">
        <w:rPr>
          <w:rFonts w:asciiTheme="minorHAnsi" w:hAnsiTheme="minorHAnsi" w:cstheme="minorHAnsi"/>
          <w:color w:val="000000"/>
          <w:lang w:val="en-US"/>
        </w:rPr>
        <w:t xml:space="preserve">), we go to the registration window, where we can see all the registration-related items (Fig. </w:t>
      </w:r>
      <w:r w:rsidR="00181C46">
        <w:rPr>
          <w:rFonts w:asciiTheme="minorHAnsi" w:hAnsiTheme="minorHAnsi" w:cstheme="minorHAnsi"/>
          <w:color w:val="000000"/>
          <w:lang w:val="en-US"/>
        </w:rPr>
        <w:t>9</w:t>
      </w:r>
      <w:r w:rsidRPr="00181C46">
        <w:rPr>
          <w:rFonts w:asciiTheme="minorHAnsi" w:hAnsiTheme="minorHAnsi" w:cstheme="minorHAnsi"/>
          <w:color w:val="000000"/>
          <w:lang w:val="en-US"/>
        </w:rPr>
        <w:t>).</w:t>
      </w:r>
    </w:p>
    <w:p w14:paraId="43ED32CC" w14:textId="77777777" w:rsidR="00181C46" w:rsidRDefault="009E7789" w:rsidP="00181C46">
      <w:pPr>
        <w:pStyle w:val="NormalnyWeb"/>
        <w:keepNext/>
        <w:spacing w:before="0" w:beforeAutospacing="0" w:after="120" w:afterAutospacing="0" w:line="360" w:lineRule="auto"/>
      </w:pPr>
      <w:r w:rsidRPr="00181C46">
        <w:rPr>
          <w:rFonts w:asciiTheme="minorHAnsi" w:hAnsiTheme="minorHAnsi" w:cstheme="minorHAnsi"/>
          <w:noProof/>
          <w:lang w:val="en-US"/>
        </w:rPr>
        <w:lastRenderedPageBreak/>
        <w:drawing>
          <wp:inline distT="0" distB="0" distL="0" distR="0" wp14:anchorId="53B42B37" wp14:editId="4F50F950">
            <wp:extent cx="6390640" cy="5278120"/>
            <wp:effectExtent l="0" t="0" r="0" b="0"/>
            <wp:docPr id="39" name="Picture 39"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application&#10;&#10;Description automatically generated with medium confidence"/>
                    <pic:cNvPicPr/>
                  </pic:nvPicPr>
                  <pic:blipFill>
                    <a:blip r:embed="rId25"/>
                    <a:stretch>
                      <a:fillRect/>
                    </a:stretch>
                  </pic:blipFill>
                  <pic:spPr>
                    <a:xfrm>
                      <a:off x="0" y="0"/>
                      <a:ext cx="6390640" cy="5278120"/>
                    </a:xfrm>
                    <a:prstGeom prst="rect">
                      <a:avLst/>
                    </a:prstGeom>
                  </pic:spPr>
                </pic:pic>
              </a:graphicData>
            </a:graphic>
          </wp:inline>
        </w:drawing>
      </w:r>
    </w:p>
    <w:p w14:paraId="632E548B" w14:textId="3F38DB94" w:rsidR="009E7789" w:rsidRPr="00181C46" w:rsidRDefault="00181C46" w:rsidP="00181C46">
      <w:pPr>
        <w:pStyle w:val="Legenda"/>
        <w:jc w:val="center"/>
        <w:rPr>
          <w:rFonts w:cstheme="minorHAnsi"/>
          <w:sz w:val="28"/>
          <w:szCs w:val="28"/>
          <w:lang w:val="en-US"/>
        </w:rPr>
      </w:pPr>
      <w:proofErr w:type="spellStart"/>
      <w:r w:rsidRPr="00181C46">
        <w:rPr>
          <w:sz w:val="20"/>
          <w:szCs w:val="20"/>
        </w:rPr>
        <w:t>Figure</w:t>
      </w:r>
      <w:proofErr w:type="spellEnd"/>
      <w:r w:rsidRPr="00181C46">
        <w:rPr>
          <w:sz w:val="20"/>
          <w:szCs w:val="20"/>
        </w:rPr>
        <w:t xml:space="preserve"> 9</w:t>
      </w:r>
    </w:p>
    <w:p w14:paraId="10081691" w14:textId="034C914A" w:rsidR="00A955B9" w:rsidRPr="00181C46" w:rsidRDefault="00A955B9" w:rsidP="00181C46">
      <w:pPr>
        <w:spacing w:after="0"/>
        <w:ind w:left="1843"/>
        <w:jc w:val="center"/>
        <w:rPr>
          <w:rFonts w:eastAsia="Times New Roman" w:cstheme="minorHAnsi"/>
          <w:szCs w:val="24"/>
          <w:lang w:eastAsia="pl-PL"/>
        </w:rPr>
      </w:pPr>
    </w:p>
    <w:p w14:paraId="2E969852" w14:textId="54DA901B" w:rsidR="00181C46" w:rsidRDefault="009E7789" w:rsidP="00181C46">
      <w:pPr>
        <w:pStyle w:val="NormalnyWeb"/>
        <w:spacing w:before="0" w:beforeAutospacing="0" w:after="120" w:afterAutospacing="0" w:line="360" w:lineRule="auto"/>
        <w:rPr>
          <w:rFonts w:asciiTheme="minorHAnsi" w:hAnsiTheme="minorHAnsi" w:cstheme="minorHAnsi"/>
          <w:lang w:val="en-US"/>
        </w:rPr>
      </w:pPr>
      <w:r w:rsidRPr="00181C46">
        <w:rPr>
          <w:rFonts w:asciiTheme="minorHAnsi" w:hAnsiTheme="minorHAnsi" w:cstheme="minorHAnsi"/>
          <w:lang w:val="en-US"/>
        </w:rPr>
        <w:t xml:space="preserve">To register, next to the item in the </w:t>
      </w:r>
      <w:r w:rsidRPr="00181C46">
        <w:rPr>
          <w:rFonts w:asciiTheme="minorHAnsi" w:hAnsiTheme="minorHAnsi" w:cstheme="minorHAnsi"/>
          <w:b/>
          <w:bCs/>
          <w:lang w:val="en-US"/>
        </w:rPr>
        <w:t>Actions column</w:t>
      </w:r>
      <w:r w:rsidRPr="00181C46">
        <w:rPr>
          <w:rFonts w:asciiTheme="minorHAnsi" w:hAnsiTheme="minorHAnsi" w:cstheme="minorHAnsi"/>
          <w:lang w:val="en-US"/>
        </w:rPr>
        <w:t>, click the green basket icon (Fig. 1</w:t>
      </w:r>
      <w:r w:rsidR="00181C46">
        <w:rPr>
          <w:rFonts w:asciiTheme="minorHAnsi" w:hAnsiTheme="minorHAnsi" w:cstheme="minorHAnsi"/>
          <w:lang w:val="en-US"/>
        </w:rPr>
        <w:t>0</w:t>
      </w:r>
      <w:r w:rsidRPr="00181C46">
        <w:rPr>
          <w:rFonts w:asciiTheme="minorHAnsi" w:hAnsiTheme="minorHAnsi" w:cstheme="minorHAnsi"/>
          <w:lang w:val="en-US"/>
        </w:rPr>
        <w:t xml:space="preserve">). This redirect to the page of a specific subject, where, if the subject classes have more than one group, the group </w:t>
      </w:r>
      <w:r w:rsidR="00181C46">
        <w:rPr>
          <w:rFonts w:asciiTheme="minorHAnsi" w:hAnsiTheme="minorHAnsi" w:cstheme="minorHAnsi"/>
          <w:lang w:val="en-US"/>
        </w:rPr>
        <w:t>se</w:t>
      </w:r>
      <w:r w:rsidRPr="00181C46">
        <w:rPr>
          <w:rFonts w:asciiTheme="minorHAnsi" w:hAnsiTheme="minorHAnsi" w:cstheme="minorHAnsi"/>
          <w:lang w:val="en-US"/>
        </w:rPr>
        <w:t xml:space="preserve">lection will appear. Select a class group and then click the </w:t>
      </w:r>
      <w:r w:rsidRPr="00181C46">
        <w:rPr>
          <w:rFonts w:asciiTheme="minorHAnsi" w:hAnsiTheme="minorHAnsi" w:cstheme="minorHAnsi"/>
          <w:b/>
          <w:bCs/>
          <w:lang w:val="en-US"/>
        </w:rPr>
        <w:t>Register button</w:t>
      </w:r>
      <w:r w:rsidRPr="00181C46">
        <w:rPr>
          <w:rFonts w:asciiTheme="minorHAnsi" w:hAnsiTheme="minorHAnsi" w:cstheme="minorHAnsi"/>
          <w:lang w:val="en-US"/>
        </w:rPr>
        <w:t xml:space="preserve"> (Fig. 1</w:t>
      </w:r>
      <w:r w:rsidR="00181C46">
        <w:rPr>
          <w:rFonts w:asciiTheme="minorHAnsi" w:hAnsiTheme="minorHAnsi" w:cstheme="minorHAnsi"/>
          <w:lang w:val="en-US"/>
        </w:rPr>
        <w:t>0</w:t>
      </w:r>
      <w:r w:rsidRPr="00181C46">
        <w:rPr>
          <w:rFonts w:asciiTheme="minorHAnsi" w:hAnsiTheme="minorHAnsi" w:cstheme="minorHAnsi"/>
          <w:lang w:val="en-US"/>
        </w:rPr>
        <w:t>).</w:t>
      </w:r>
    </w:p>
    <w:p w14:paraId="3204E088" w14:textId="77777777" w:rsidR="00181C46" w:rsidRDefault="00C53A5A" w:rsidP="00181C46">
      <w:pPr>
        <w:pStyle w:val="NormalnyWeb"/>
        <w:keepNext/>
        <w:spacing w:before="0" w:beforeAutospacing="0" w:after="120" w:afterAutospacing="0" w:line="360" w:lineRule="auto"/>
      </w:pPr>
      <w:r w:rsidRPr="00181C46">
        <w:rPr>
          <w:rFonts w:asciiTheme="minorHAnsi" w:hAnsiTheme="minorHAnsi" w:cstheme="minorHAnsi"/>
          <w:noProof/>
        </w:rPr>
        <w:lastRenderedPageBreak/>
        <w:drawing>
          <wp:inline distT="0" distB="0" distL="0" distR="0" wp14:anchorId="295DA183" wp14:editId="4EBA4930">
            <wp:extent cx="6390640" cy="5183505"/>
            <wp:effectExtent l="95250" t="38100" r="29210" b="93345"/>
            <wp:docPr id="29" name="Obraz 29" descr="Obraz zawierający stół&#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descr="Obraz zawierający stół&#10;&#10;Opis wygenerowany automatycznie"/>
                    <pic:cNvPicPr/>
                  </pic:nvPicPr>
                  <pic:blipFill>
                    <a:blip r:embed="rId26"/>
                    <a:stretch>
                      <a:fillRect/>
                    </a:stretch>
                  </pic:blipFill>
                  <pic:spPr>
                    <a:xfrm>
                      <a:off x="0" y="0"/>
                      <a:ext cx="6390640" cy="5183505"/>
                    </a:xfrm>
                    <a:prstGeom prst="rect">
                      <a:avLst/>
                    </a:prstGeom>
                    <a:effectLst>
                      <a:outerShdw blurRad="50800" dist="38100" dir="8100000" algn="tr" rotWithShape="0">
                        <a:prstClr val="black">
                          <a:alpha val="40000"/>
                        </a:prstClr>
                      </a:outerShdw>
                    </a:effectLst>
                  </pic:spPr>
                </pic:pic>
              </a:graphicData>
            </a:graphic>
          </wp:inline>
        </w:drawing>
      </w:r>
    </w:p>
    <w:p w14:paraId="70D2893D" w14:textId="4BC9C706" w:rsidR="00C53A5A" w:rsidRPr="00181C46" w:rsidRDefault="00181C46" w:rsidP="00181C46">
      <w:pPr>
        <w:pStyle w:val="Legenda"/>
        <w:jc w:val="center"/>
        <w:rPr>
          <w:rFonts w:cstheme="minorHAnsi"/>
          <w:sz w:val="28"/>
          <w:szCs w:val="28"/>
          <w:lang w:val="en-US"/>
        </w:rPr>
      </w:pPr>
      <w:r w:rsidRPr="00181C46">
        <w:rPr>
          <w:sz w:val="20"/>
          <w:szCs w:val="20"/>
          <w:lang w:val="en-US"/>
        </w:rPr>
        <w:t>Figure 10</w:t>
      </w:r>
    </w:p>
    <w:p w14:paraId="405BAE19" w14:textId="633A7273" w:rsidR="00181C46" w:rsidRDefault="00971209" w:rsidP="00181C46">
      <w:pPr>
        <w:pStyle w:val="NormalnyWeb"/>
        <w:spacing w:before="0" w:beforeAutospacing="0" w:after="120" w:afterAutospacing="0" w:line="360" w:lineRule="auto"/>
        <w:rPr>
          <w:rFonts w:asciiTheme="minorHAnsi" w:hAnsiTheme="minorHAnsi" w:cstheme="minorHAnsi"/>
          <w:lang w:val="en-US"/>
        </w:rPr>
      </w:pPr>
      <w:r w:rsidRPr="00181C46">
        <w:rPr>
          <w:rFonts w:asciiTheme="minorHAnsi" w:hAnsiTheme="minorHAnsi" w:cstheme="minorHAnsi"/>
          <w:lang w:val="en-US"/>
        </w:rPr>
        <w:t xml:space="preserve">Registration for the course will be confirmed with the message shown in Fig. </w:t>
      </w:r>
      <w:r w:rsidR="00181C46" w:rsidRPr="00181C46">
        <w:rPr>
          <w:rFonts w:asciiTheme="minorHAnsi" w:hAnsiTheme="minorHAnsi" w:cstheme="minorHAnsi"/>
          <w:lang w:val="en-US"/>
        </w:rPr>
        <w:t>1</w:t>
      </w:r>
      <w:r w:rsidR="00181C46">
        <w:rPr>
          <w:rFonts w:asciiTheme="minorHAnsi" w:hAnsiTheme="minorHAnsi" w:cstheme="minorHAnsi"/>
          <w:lang w:val="en-US"/>
        </w:rPr>
        <w:t>1</w:t>
      </w:r>
      <w:r w:rsidR="00181C46" w:rsidRPr="00181C46">
        <w:rPr>
          <w:rFonts w:asciiTheme="minorHAnsi" w:hAnsiTheme="minorHAnsi" w:cstheme="minorHAnsi"/>
          <w:lang w:val="en-US"/>
        </w:rPr>
        <w:t xml:space="preserve"> and</w:t>
      </w:r>
      <w:r w:rsidRPr="00181C46">
        <w:rPr>
          <w:rFonts w:asciiTheme="minorHAnsi" w:hAnsiTheme="minorHAnsi" w:cstheme="minorHAnsi"/>
          <w:lang w:val="en-US"/>
        </w:rPr>
        <w:t xml:space="preserve"> clicking the refresh button will update the information about the number of enrolled students.</w:t>
      </w:r>
    </w:p>
    <w:p w14:paraId="3B9A5DB3" w14:textId="77777777" w:rsidR="00181C46" w:rsidRDefault="000E2B9F" w:rsidP="00181C46">
      <w:pPr>
        <w:pStyle w:val="NormalnyWeb"/>
        <w:keepNext/>
        <w:spacing w:before="0" w:beforeAutospacing="0" w:after="120" w:afterAutospacing="0" w:line="360" w:lineRule="auto"/>
      </w:pPr>
      <w:r w:rsidRPr="00181C46">
        <w:rPr>
          <w:rFonts w:asciiTheme="minorHAnsi" w:hAnsiTheme="minorHAnsi" w:cstheme="minorHAnsi"/>
          <w:noProof/>
        </w:rPr>
        <w:lastRenderedPageBreak/>
        <w:drawing>
          <wp:inline distT="0" distB="0" distL="0" distR="0" wp14:anchorId="0039D5F9" wp14:editId="1E19E82F">
            <wp:extent cx="6390640" cy="5866765"/>
            <wp:effectExtent l="95250" t="38100" r="29210" b="95885"/>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390640" cy="5866765"/>
                    </a:xfrm>
                    <a:prstGeom prst="rect">
                      <a:avLst/>
                    </a:prstGeom>
                    <a:effectLst>
                      <a:outerShdw blurRad="50800" dist="38100" dir="8100000" algn="tr" rotWithShape="0">
                        <a:prstClr val="black">
                          <a:alpha val="40000"/>
                        </a:prstClr>
                      </a:outerShdw>
                    </a:effectLst>
                  </pic:spPr>
                </pic:pic>
              </a:graphicData>
            </a:graphic>
          </wp:inline>
        </w:drawing>
      </w:r>
    </w:p>
    <w:p w14:paraId="119C3D6A" w14:textId="7E30EC80" w:rsidR="000E2B9F" w:rsidRPr="00181C46" w:rsidRDefault="00181C46" w:rsidP="00181C46">
      <w:pPr>
        <w:pStyle w:val="Legenda"/>
        <w:jc w:val="center"/>
        <w:rPr>
          <w:rFonts w:cstheme="minorHAnsi"/>
          <w:sz w:val="28"/>
          <w:szCs w:val="28"/>
          <w:lang w:val="en-US"/>
        </w:rPr>
      </w:pPr>
      <w:proofErr w:type="spellStart"/>
      <w:r w:rsidRPr="00181C46">
        <w:rPr>
          <w:sz w:val="20"/>
          <w:szCs w:val="20"/>
        </w:rPr>
        <w:t>Figure</w:t>
      </w:r>
      <w:proofErr w:type="spellEnd"/>
      <w:r w:rsidRPr="00181C46">
        <w:rPr>
          <w:sz w:val="20"/>
          <w:szCs w:val="20"/>
        </w:rPr>
        <w:t xml:space="preserve"> 11</w:t>
      </w:r>
    </w:p>
    <w:p w14:paraId="543A9CAA" w14:textId="35EDF15F" w:rsidR="007335BE" w:rsidRPr="00181C46" w:rsidRDefault="007335BE" w:rsidP="00181C46">
      <w:pPr>
        <w:spacing w:after="0"/>
        <w:ind w:left="1843"/>
        <w:jc w:val="center"/>
        <w:rPr>
          <w:rFonts w:eastAsia="Times New Roman" w:cstheme="minorHAnsi"/>
          <w:szCs w:val="24"/>
          <w:lang w:eastAsia="pl-PL"/>
        </w:rPr>
      </w:pPr>
    </w:p>
    <w:p w14:paraId="58B214B4" w14:textId="2A607B5C" w:rsidR="00587966" w:rsidRPr="00181C46" w:rsidRDefault="00A939A2" w:rsidP="00181C46">
      <w:pPr>
        <w:pStyle w:val="NormalnyWeb"/>
        <w:spacing w:before="0" w:beforeAutospacing="0" w:after="120" w:afterAutospacing="0" w:line="360" w:lineRule="auto"/>
        <w:jc w:val="both"/>
        <w:rPr>
          <w:rFonts w:asciiTheme="minorHAnsi" w:hAnsiTheme="minorHAnsi" w:cstheme="minorHAnsi"/>
        </w:rPr>
      </w:pPr>
      <w:r w:rsidRPr="00181C46">
        <w:rPr>
          <w:rFonts w:asciiTheme="minorHAnsi" w:hAnsiTheme="minorHAnsi" w:cstheme="minorHAnsi"/>
          <w:lang w:val="en-US"/>
        </w:rPr>
        <w:t xml:space="preserve">Registration for the course will be impossible when the limit of places is exhausted. Information about the current filling level of all groups is shown in the bar </w:t>
      </w:r>
      <w:r w:rsidRPr="00181C46">
        <w:rPr>
          <w:rFonts w:asciiTheme="minorHAnsi" w:hAnsiTheme="minorHAnsi" w:cstheme="minorHAnsi"/>
          <w:noProof/>
        </w:rPr>
        <w:drawing>
          <wp:inline distT="0" distB="0" distL="0" distR="0" wp14:anchorId="557C428A" wp14:editId="1B119E4C">
            <wp:extent cx="523875" cy="152400"/>
            <wp:effectExtent l="0" t="0" r="9525" b="0"/>
            <wp:docPr id="46"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3875" cy="152400"/>
                    </a:xfrm>
                    <a:prstGeom prst="rect">
                      <a:avLst/>
                    </a:prstGeom>
                    <a:noFill/>
                    <a:ln>
                      <a:noFill/>
                    </a:ln>
                  </pic:spPr>
                </pic:pic>
              </a:graphicData>
            </a:graphic>
          </wp:inline>
        </w:drawing>
      </w:r>
      <w:r w:rsidRPr="00181C46">
        <w:rPr>
          <w:rFonts w:asciiTheme="minorHAnsi" w:hAnsiTheme="minorHAnsi" w:cstheme="minorHAnsi"/>
          <w:lang w:val="en-US"/>
        </w:rPr>
        <w:t xml:space="preserve"> in the </w:t>
      </w:r>
      <w:r w:rsidRPr="00181C46">
        <w:rPr>
          <w:rFonts w:asciiTheme="minorHAnsi" w:hAnsiTheme="minorHAnsi" w:cstheme="minorHAnsi"/>
          <w:b/>
          <w:bCs/>
          <w:lang w:val="en-US"/>
        </w:rPr>
        <w:t>Actions column</w:t>
      </w:r>
      <w:r w:rsidRPr="00181C46">
        <w:rPr>
          <w:rFonts w:asciiTheme="minorHAnsi" w:hAnsiTheme="minorHAnsi" w:cstheme="minorHAnsi"/>
          <w:lang w:val="en-US"/>
        </w:rPr>
        <w:t xml:space="preserve">. Hovering the mouse over the bar displays information about the number of registered people and the limit of places. Deregister is possible with the click on the red basket icon </w:t>
      </w:r>
      <w:r w:rsidRPr="00181C46">
        <w:rPr>
          <w:rFonts w:asciiTheme="minorHAnsi" w:hAnsiTheme="minorHAnsi" w:cstheme="minorHAnsi"/>
          <w:noProof/>
        </w:rPr>
        <w:drawing>
          <wp:inline distT="0" distB="0" distL="0" distR="0" wp14:anchorId="415D7F6C" wp14:editId="3AEE3C8F">
            <wp:extent cx="219106" cy="238158"/>
            <wp:effectExtent l="0" t="0" r="9525" b="0"/>
            <wp:docPr id="40"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19106" cy="238158"/>
                    </a:xfrm>
                    <a:prstGeom prst="rect">
                      <a:avLst/>
                    </a:prstGeom>
                  </pic:spPr>
                </pic:pic>
              </a:graphicData>
            </a:graphic>
          </wp:inline>
        </w:drawing>
      </w:r>
      <w:r w:rsidRPr="00181C46">
        <w:rPr>
          <w:rFonts w:asciiTheme="minorHAnsi" w:hAnsiTheme="minorHAnsi" w:cstheme="minorHAnsi"/>
          <w:lang w:val="en-US"/>
        </w:rPr>
        <w:t xml:space="preserve"> next to the wrongly selected item. Clicking on the icon </w:t>
      </w:r>
      <w:r w:rsidRPr="00181C46">
        <w:rPr>
          <w:rFonts w:asciiTheme="minorHAnsi" w:hAnsiTheme="minorHAnsi" w:cstheme="minorHAnsi"/>
          <w:noProof/>
        </w:rPr>
        <w:drawing>
          <wp:inline distT="0" distB="0" distL="0" distR="0" wp14:anchorId="2D91C878" wp14:editId="4CC467A1">
            <wp:extent cx="228632" cy="219106"/>
            <wp:effectExtent l="0" t="0" r="0" b="9525"/>
            <wp:docPr id="47"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28632" cy="219106"/>
                    </a:xfrm>
                    <a:prstGeom prst="rect">
                      <a:avLst/>
                    </a:prstGeom>
                  </pic:spPr>
                </pic:pic>
              </a:graphicData>
            </a:graphic>
          </wp:inline>
        </w:drawing>
      </w:r>
      <w:r w:rsidRPr="00181C46">
        <w:rPr>
          <w:rFonts w:asciiTheme="minorHAnsi" w:hAnsiTheme="minorHAnsi" w:cstheme="minorHAnsi"/>
          <w:lang w:val="en-US"/>
        </w:rPr>
        <w:t xml:space="preserve"> will take us to a page with detailed information about the number of registered people and the limit of places in each class group. </w:t>
      </w:r>
    </w:p>
    <w:p w14:paraId="3C31E175" w14:textId="77777777" w:rsidR="00181C46" w:rsidRDefault="00587966" w:rsidP="00181C46">
      <w:pPr>
        <w:pStyle w:val="NormalnyWeb"/>
        <w:keepNext/>
        <w:spacing w:before="0" w:beforeAutospacing="0" w:after="120" w:afterAutospacing="0" w:line="360" w:lineRule="auto"/>
      </w:pPr>
      <w:r w:rsidRPr="00181C46">
        <w:rPr>
          <w:rFonts w:asciiTheme="minorHAnsi" w:hAnsiTheme="minorHAnsi" w:cstheme="minorHAnsi"/>
          <w:noProof/>
        </w:rPr>
        <w:lastRenderedPageBreak/>
        <w:drawing>
          <wp:inline distT="0" distB="0" distL="0" distR="0" wp14:anchorId="0463E2E8" wp14:editId="459AEF3B">
            <wp:extent cx="6390640" cy="5149215"/>
            <wp:effectExtent l="95250" t="38100" r="29210" b="89535"/>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390640" cy="5149215"/>
                    </a:xfrm>
                    <a:prstGeom prst="rect">
                      <a:avLst/>
                    </a:prstGeom>
                    <a:effectLst>
                      <a:outerShdw blurRad="50800" dist="38100" dir="8100000" algn="tr" rotWithShape="0">
                        <a:prstClr val="black">
                          <a:alpha val="40000"/>
                        </a:prstClr>
                      </a:outerShdw>
                    </a:effectLst>
                  </pic:spPr>
                </pic:pic>
              </a:graphicData>
            </a:graphic>
          </wp:inline>
        </w:drawing>
      </w:r>
    </w:p>
    <w:p w14:paraId="6E6316D7" w14:textId="33168223" w:rsidR="00587966" w:rsidRPr="00181C46" w:rsidRDefault="00181C46" w:rsidP="00181C46">
      <w:pPr>
        <w:pStyle w:val="Legenda"/>
        <w:jc w:val="center"/>
        <w:rPr>
          <w:rFonts w:cstheme="minorHAnsi"/>
          <w:sz w:val="28"/>
          <w:szCs w:val="28"/>
        </w:rPr>
      </w:pPr>
      <w:proofErr w:type="spellStart"/>
      <w:r w:rsidRPr="00181C46">
        <w:rPr>
          <w:sz w:val="20"/>
          <w:szCs w:val="20"/>
        </w:rPr>
        <w:t>Figure</w:t>
      </w:r>
      <w:proofErr w:type="spellEnd"/>
      <w:r w:rsidRPr="00181C46">
        <w:rPr>
          <w:sz w:val="20"/>
          <w:szCs w:val="20"/>
        </w:rPr>
        <w:t xml:space="preserve"> 12</w:t>
      </w:r>
    </w:p>
    <w:p w14:paraId="57D9CF8B" w14:textId="77777777" w:rsidR="00181C46" w:rsidRDefault="00181C46" w:rsidP="00181C46">
      <w:pPr>
        <w:pStyle w:val="NormalnyWeb"/>
        <w:spacing w:before="0" w:beforeAutospacing="0" w:after="120" w:afterAutospacing="0" w:line="360" w:lineRule="auto"/>
        <w:jc w:val="both"/>
        <w:rPr>
          <w:rFonts w:asciiTheme="minorHAnsi" w:hAnsiTheme="minorHAnsi" w:cstheme="minorHAnsi"/>
          <w:lang w:val="en-US"/>
        </w:rPr>
      </w:pPr>
    </w:p>
    <w:p w14:paraId="645065E4" w14:textId="08E9A448" w:rsidR="00A939A2" w:rsidRPr="00181C46" w:rsidRDefault="00A939A2" w:rsidP="00181C46">
      <w:pPr>
        <w:pStyle w:val="NormalnyWeb"/>
        <w:spacing w:before="0" w:beforeAutospacing="0" w:after="120" w:afterAutospacing="0" w:line="360" w:lineRule="auto"/>
        <w:jc w:val="both"/>
        <w:rPr>
          <w:rFonts w:asciiTheme="minorHAnsi" w:hAnsiTheme="minorHAnsi" w:cstheme="minorHAnsi"/>
          <w:lang w:val="en-US"/>
        </w:rPr>
      </w:pPr>
      <w:r w:rsidRPr="00181C46">
        <w:rPr>
          <w:rFonts w:asciiTheme="minorHAnsi" w:hAnsiTheme="minorHAnsi" w:cstheme="minorHAnsi"/>
          <w:lang w:val="en-US"/>
        </w:rPr>
        <w:t xml:space="preserve">If registration allows an exchange during the turn, registered students can exchange places. To do this, click on the icon </w:t>
      </w:r>
      <w:r w:rsidRPr="00181C46">
        <w:rPr>
          <w:rFonts w:asciiTheme="minorHAnsi" w:hAnsiTheme="minorHAnsi" w:cstheme="minorHAnsi"/>
          <w:noProof/>
        </w:rPr>
        <w:drawing>
          <wp:inline distT="0" distB="0" distL="0" distR="0" wp14:anchorId="3B4EE624" wp14:editId="5CDFB457">
            <wp:extent cx="276225" cy="133350"/>
            <wp:effectExtent l="0" t="0" r="9525" b="0"/>
            <wp:docPr id="48"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6225" cy="133350"/>
                    </a:xfrm>
                    <a:prstGeom prst="rect">
                      <a:avLst/>
                    </a:prstGeom>
                    <a:noFill/>
                    <a:ln>
                      <a:noFill/>
                    </a:ln>
                  </pic:spPr>
                </pic:pic>
              </a:graphicData>
            </a:graphic>
          </wp:inline>
        </w:drawing>
      </w:r>
      <w:r w:rsidRPr="00181C46">
        <w:rPr>
          <w:rFonts w:asciiTheme="minorHAnsi" w:hAnsiTheme="minorHAnsi" w:cstheme="minorHAnsi"/>
          <w:lang w:val="en-US"/>
        </w:rPr>
        <w:t>, then select the group or groups that we are interested and confirm (Fig. 1</w:t>
      </w:r>
      <w:r w:rsidR="00181C46">
        <w:rPr>
          <w:rFonts w:asciiTheme="minorHAnsi" w:hAnsiTheme="minorHAnsi" w:cstheme="minorHAnsi"/>
          <w:lang w:val="en-US"/>
        </w:rPr>
        <w:t>3</w:t>
      </w:r>
      <w:r w:rsidRPr="00181C46">
        <w:rPr>
          <w:rFonts w:asciiTheme="minorHAnsi" w:hAnsiTheme="minorHAnsi" w:cstheme="minorHAnsi"/>
          <w:lang w:val="en-US"/>
        </w:rPr>
        <w:t>). When another student also requests an exchange or unsubscribes from the subject, the system will replace the group. Your application will be active until the end of this round of registration.</w:t>
      </w:r>
    </w:p>
    <w:p w14:paraId="6F2AE35E" w14:textId="77777777" w:rsidR="00181C46" w:rsidRDefault="00446495" w:rsidP="00181C46">
      <w:pPr>
        <w:pStyle w:val="NormalnyWeb"/>
        <w:keepNext/>
        <w:spacing w:before="0" w:beforeAutospacing="0" w:after="120" w:afterAutospacing="0" w:line="360" w:lineRule="auto"/>
      </w:pPr>
      <w:r w:rsidRPr="00446495">
        <w:rPr>
          <w:rFonts w:ascii="Trebuchet MS" w:hAnsi="Trebuchet MS"/>
          <w:noProof/>
          <w:sz w:val="20"/>
          <w:szCs w:val="20"/>
        </w:rPr>
        <w:lastRenderedPageBreak/>
        <w:drawing>
          <wp:inline distT="0" distB="0" distL="0" distR="0" wp14:anchorId="47CC3F80" wp14:editId="636F01BE">
            <wp:extent cx="6390640" cy="6037580"/>
            <wp:effectExtent l="95250" t="38100" r="29210" b="9652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390640" cy="6037580"/>
                    </a:xfrm>
                    <a:prstGeom prst="rect">
                      <a:avLst/>
                    </a:prstGeom>
                    <a:effectLst>
                      <a:outerShdw blurRad="50800" dist="38100" dir="8100000" algn="tr" rotWithShape="0">
                        <a:prstClr val="black">
                          <a:alpha val="40000"/>
                        </a:prstClr>
                      </a:outerShdw>
                    </a:effectLst>
                  </pic:spPr>
                </pic:pic>
              </a:graphicData>
            </a:graphic>
          </wp:inline>
        </w:drawing>
      </w:r>
    </w:p>
    <w:p w14:paraId="2D373A84" w14:textId="411011D5" w:rsidR="009C0E2A" w:rsidRPr="00181C46" w:rsidRDefault="00181C46" w:rsidP="00181C46">
      <w:pPr>
        <w:pStyle w:val="Legenda"/>
        <w:jc w:val="center"/>
        <w:rPr>
          <w:rFonts w:ascii="Trebuchet MS" w:hAnsi="Trebuchet MS"/>
          <w:sz w:val="22"/>
          <w:szCs w:val="22"/>
        </w:rPr>
      </w:pPr>
      <w:proofErr w:type="spellStart"/>
      <w:r w:rsidRPr="00181C46">
        <w:rPr>
          <w:sz w:val="20"/>
          <w:szCs w:val="20"/>
        </w:rPr>
        <w:t>Figure</w:t>
      </w:r>
      <w:proofErr w:type="spellEnd"/>
      <w:r w:rsidRPr="00181C46">
        <w:rPr>
          <w:sz w:val="20"/>
          <w:szCs w:val="20"/>
        </w:rPr>
        <w:t xml:space="preserve"> 13</w:t>
      </w:r>
    </w:p>
    <w:sectPr w:rsidR="009C0E2A" w:rsidRPr="00181C46" w:rsidSect="00F525B4">
      <w:headerReference w:type="even" r:id="rId34"/>
      <w:headerReference w:type="default" r:id="rId35"/>
      <w:footerReference w:type="even" r:id="rId36"/>
      <w:footerReference w:type="default" r:id="rId37"/>
      <w:headerReference w:type="first" r:id="rId38"/>
      <w:footerReference w:type="first" r:id="rId39"/>
      <w:pgSz w:w="11906" w:h="16838"/>
      <w:pgMar w:top="1276" w:right="991"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86712" w14:textId="77777777" w:rsidR="004D38CA" w:rsidRDefault="004D38CA" w:rsidP="00F525B4">
      <w:pPr>
        <w:spacing w:after="0" w:line="240" w:lineRule="auto"/>
      </w:pPr>
      <w:r>
        <w:separator/>
      </w:r>
    </w:p>
  </w:endnote>
  <w:endnote w:type="continuationSeparator" w:id="0">
    <w:p w14:paraId="66519C94" w14:textId="77777777" w:rsidR="004D38CA" w:rsidRDefault="004D38CA" w:rsidP="00F52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Condensed">
    <w:altName w:val="Franklin Gothic Medium Cond"/>
    <w:charset w:val="00"/>
    <w:family w:val="swiss"/>
    <w:pitch w:val="variable"/>
    <w:sig w:usb0="A00002AF" w:usb1="4000205B" w:usb2="00000000" w:usb3="00000000" w:csb0="000000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78014" w14:textId="77777777" w:rsidR="00BC3F20" w:rsidRDefault="00BC3F2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8"/>
        <w:szCs w:val="28"/>
      </w:rPr>
      <w:id w:val="436032924"/>
      <w:docPartObj>
        <w:docPartGallery w:val="Page Numbers (Bottom of Page)"/>
        <w:docPartUnique/>
      </w:docPartObj>
    </w:sdtPr>
    <w:sdtEndPr/>
    <w:sdtContent>
      <w:p w14:paraId="3FB3A069" w14:textId="32B1A381" w:rsidR="00920D06" w:rsidRDefault="00920D06" w:rsidP="00975CF6">
        <w:pPr>
          <w:pStyle w:val="Stopka"/>
          <w:jc w:val="center"/>
        </w:pPr>
        <w:r>
          <w:rPr>
            <w:rFonts w:asciiTheme="majorHAnsi" w:eastAsiaTheme="majorEastAsia" w:hAnsiTheme="majorHAnsi" w:cstheme="majorBidi"/>
            <w:sz w:val="18"/>
            <w:szCs w:val="18"/>
          </w:rPr>
          <w:t>s</w:t>
        </w:r>
        <w:r w:rsidRPr="00F525B4">
          <w:rPr>
            <w:rFonts w:asciiTheme="majorHAnsi" w:eastAsiaTheme="majorEastAsia" w:hAnsiTheme="majorHAnsi" w:cstheme="majorBidi"/>
            <w:sz w:val="18"/>
            <w:szCs w:val="18"/>
          </w:rPr>
          <w:t xml:space="preserve">tr. </w:t>
        </w:r>
        <w:r w:rsidRPr="00F525B4">
          <w:rPr>
            <w:rFonts w:eastAsiaTheme="minorEastAsia" w:cs="Times New Roman"/>
            <w:sz w:val="18"/>
            <w:szCs w:val="18"/>
          </w:rPr>
          <w:fldChar w:fldCharType="begin"/>
        </w:r>
        <w:r w:rsidRPr="00F525B4">
          <w:rPr>
            <w:sz w:val="18"/>
            <w:szCs w:val="18"/>
          </w:rPr>
          <w:instrText>PAGE    \* MERGEFORMAT</w:instrText>
        </w:r>
        <w:r w:rsidRPr="00F525B4">
          <w:rPr>
            <w:rFonts w:eastAsiaTheme="minorEastAsia" w:cs="Times New Roman"/>
            <w:sz w:val="18"/>
            <w:szCs w:val="18"/>
          </w:rPr>
          <w:fldChar w:fldCharType="separate"/>
        </w:r>
        <w:r w:rsidR="00513477" w:rsidRPr="00513477">
          <w:rPr>
            <w:rFonts w:asciiTheme="majorHAnsi" w:eastAsiaTheme="majorEastAsia" w:hAnsiTheme="majorHAnsi" w:cstheme="majorBidi"/>
            <w:noProof/>
            <w:sz w:val="18"/>
            <w:szCs w:val="18"/>
          </w:rPr>
          <w:t>66</w:t>
        </w:r>
        <w:r w:rsidRPr="00F525B4">
          <w:rPr>
            <w:rFonts w:asciiTheme="majorHAnsi" w:eastAsiaTheme="majorEastAsia" w:hAnsiTheme="majorHAnsi" w:cstheme="majorBidi"/>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F0DD0" w14:textId="77777777" w:rsidR="00BC3F20" w:rsidRDefault="00BC3F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A3DB38" w14:textId="77777777" w:rsidR="004D38CA" w:rsidRDefault="004D38CA" w:rsidP="00F525B4">
      <w:pPr>
        <w:spacing w:after="0" w:line="240" w:lineRule="auto"/>
      </w:pPr>
      <w:r>
        <w:separator/>
      </w:r>
    </w:p>
  </w:footnote>
  <w:footnote w:type="continuationSeparator" w:id="0">
    <w:p w14:paraId="6B12B630" w14:textId="77777777" w:rsidR="004D38CA" w:rsidRDefault="004D38CA" w:rsidP="00F525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976E2" w14:textId="77777777" w:rsidR="00BC3F20" w:rsidRDefault="00BC3F2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7DB62" w14:textId="77777777" w:rsidR="00920D06" w:rsidRDefault="00920D06">
    <w:pPr>
      <w:pStyle w:val="Nagwek"/>
    </w:pPr>
    <w:r>
      <w:rPr>
        <w:rFonts w:hint="eastAsia"/>
        <w:noProof/>
        <w:lang w:eastAsia="pl-PL"/>
      </w:rPr>
      <w:drawing>
        <wp:anchor distT="0" distB="0" distL="114300" distR="114300" simplePos="0" relativeHeight="251658240" behindDoc="1" locked="0" layoutInCell="1" allowOverlap="1" wp14:anchorId="4DDD2F01" wp14:editId="4A1898E9">
          <wp:simplePos x="0" y="0"/>
          <wp:positionH relativeFrom="margin">
            <wp:posOffset>328295</wp:posOffset>
          </wp:positionH>
          <wp:positionV relativeFrom="paragraph">
            <wp:posOffset>-133823</wp:posOffset>
          </wp:positionV>
          <wp:extent cx="5725160" cy="532130"/>
          <wp:effectExtent l="0" t="0" r="8890" b="1270"/>
          <wp:wrapNone/>
          <wp:docPr id="2" name="Obraz 2" descr="Macintosh HD:Users:kaziu:FUR:logotypy_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aziu:FUR:logotypy_kol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25160" cy="532130"/>
                  </a:xfrm>
                  <a:prstGeom prst="rect">
                    <a:avLst/>
                  </a:prstGeom>
                  <a:noFill/>
                  <a:ln>
                    <a:noFill/>
                  </a:ln>
                </pic:spPr>
              </pic:pic>
            </a:graphicData>
          </a:graphic>
        </wp:anchor>
      </w:drawing>
    </w:r>
  </w:p>
  <w:p w14:paraId="17F80C0B" w14:textId="77777777" w:rsidR="00920D06" w:rsidRDefault="00920D06">
    <w:pPr>
      <w:pStyle w:val="Nagwek"/>
    </w:pPr>
  </w:p>
  <w:p w14:paraId="21F2BE21" w14:textId="77777777" w:rsidR="00920D06" w:rsidRPr="00CC3C64" w:rsidRDefault="00920D06" w:rsidP="00AE79A2">
    <w:pPr>
      <w:pStyle w:val="Nagwek"/>
      <w:jc w:val="center"/>
      <w:rPr>
        <w:rFonts w:asciiTheme="majorHAnsi" w:hAnsiTheme="majorHAnsi"/>
        <w:b/>
        <w:i/>
      </w:rPr>
    </w:pPr>
    <w:r w:rsidRPr="00CC3C64">
      <w:rPr>
        <w:rFonts w:asciiTheme="majorHAnsi" w:hAnsiTheme="majorHAnsi"/>
        <w:b/>
        <w:i/>
      </w:rPr>
      <w:t>„ZPR PWr – Zintegrowany Program Rozwoju Politechniki Wrocławskiej”</w:t>
    </w:r>
  </w:p>
  <w:p w14:paraId="7874B5B0" w14:textId="77777777" w:rsidR="00920D06" w:rsidRDefault="00920D0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58648" w14:textId="77777777" w:rsidR="00BC3F20" w:rsidRDefault="00BC3F2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9.5pt;height:10.5pt;visibility:visible;mso-wrap-style:square" o:bullet="t">
        <v:imagedata r:id="rId1" o:title=""/>
      </v:shape>
    </w:pict>
  </w:numPicBullet>
  <w:numPicBullet w:numPicBulletId="1">
    <w:pict>
      <v:shape id="_x0000_i1032" type="#_x0000_t75" style="width:22pt;height:10.5pt;visibility:visible;mso-wrap-style:square" o:bullet="t">
        <v:imagedata r:id="rId2" o:title=""/>
      </v:shape>
    </w:pict>
  </w:numPicBullet>
  <w:numPicBullet w:numPicBulletId="2">
    <w:pict>
      <v:shape id="_x0000_i1033" type="#_x0000_t75" alt="Podpowiedź" style="width:14pt;height:14pt;visibility:visible;mso-wrap-style:square" o:bullet="t">
        <v:imagedata r:id="rId3" o:title="Podpowiedź"/>
      </v:shape>
    </w:pict>
  </w:numPicBullet>
  <w:numPicBullet w:numPicBulletId="3">
    <w:pict>
      <v:shape id="_x0000_i1034" type="#_x0000_t75" alt="Tylko dla uprawnionych" style="width:15pt;height:15pt;visibility:visible;mso-wrap-style:square" o:bullet="t">
        <v:imagedata r:id="rId4" o:title="Tylko dla uprawnionych"/>
      </v:shape>
    </w:pict>
  </w:numPicBullet>
  <w:numPicBullet w:numPicBulletId="4">
    <w:pict>
      <v:shape id="_x0000_i1035" type="#_x0000_t75" alt="Podpowiedź" style="width:14pt;height:14pt;visibility:visible;mso-wrap-style:square" o:bullet="t">
        <v:imagedata r:id="rId5" o:title="Podpowiedź"/>
      </v:shape>
    </w:pict>
  </w:numPicBullet>
  <w:abstractNum w:abstractNumId="0" w15:restartNumberingAfterBreak="0">
    <w:nsid w:val="14744EB4"/>
    <w:multiLevelType w:val="hybridMultilevel"/>
    <w:tmpl w:val="51C2F148"/>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BE1314D"/>
    <w:multiLevelType w:val="hybridMultilevel"/>
    <w:tmpl w:val="CF06D5C2"/>
    <w:lvl w:ilvl="0" w:tplc="0415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 w15:restartNumberingAfterBreak="0">
    <w:nsid w:val="261534E6"/>
    <w:multiLevelType w:val="hybridMultilevel"/>
    <w:tmpl w:val="36E2F0E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5B357CB"/>
    <w:multiLevelType w:val="hybridMultilevel"/>
    <w:tmpl w:val="F5601C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BB94627"/>
    <w:multiLevelType w:val="hybridMultilevel"/>
    <w:tmpl w:val="0234F928"/>
    <w:lvl w:ilvl="0" w:tplc="1450B7DA">
      <w:start w:val="1"/>
      <w:numFmt w:val="bullet"/>
      <w:lvlText w:val=""/>
      <w:lvlPicBulletId w:val="0"/>
      <w:lvlJc w:val="left"/>
      <w:pPr>
        <w:tabs>
          <w:tab w:val="num" w:pos="720"/>
        </w:tabs>
        <w:ind w:left="720" w:hanging="360"/>
      </w:pPr>
      <w:rPr>
        <w:rFonts w:ascii="Symbol" w:hAnsi="Symbol" w:hint="default"/>
      </w:rPr>
    </w:lvl>
    <w:lvl w:ilvl="1" w:tplc="BB30A240" w:tentative="1">
      <w:start w:val="1"/>
      <w:numFmt w:val="bullet"/>
      <w:lvlText w:val=""/>
      <w:lvlJc w:val="left"/>
      <w:pPr>
        <w:tabs>
          <w:tab w:val="num" w:pos="1440"/>
        </w:tabs>
        <w:ind w:left="1440" w:hanging="360"/>
      </w:pPr>
      <w:rPr>
        <w:rFonts w:ascii="Symbol" w:hAnsi="Symbol" w:hint="default"/>
      </w:rPr>
    </w:lvl>
    <w:lvl w:ilvl="2" w:tplc="0E9486EA" w:tentative="1">
      <w:start w:val="1"/>
      <w:numFmt w:val="bullet"/>
      <w:lvlText w:val=""/>
      <w:lvlJc w:val="left"/>
      <w:pPr>
        <w:tabs>
          <w:tab w:val="num" w:pos="2160"/>
        </w:tabs>
        <w:ind w:left="2160" w:hanging="360"/>
      </w:pPr>
      <w:rPr>
        <w:rFonts w:ascii="Symbol" w:hAnsi="Symbol" w:hint="default"/>
      </w:rPr>
    </w:lvl>
    <w:lvl w:ilvl="3" w:tplc="37B6C046" w:tentative="1">
      <w:start w:val="1"/>
      <w:numFmt w:val="bullet"/>
      <w:lvlText w:val=""/>
      <w:lvlJc w:val="left"/>
      <w:pPr>
        <w:tabs>
          <w:tab w:val="num" w:pos="2880"/>
        </w:tabs>
        <w:ind w:left="2880" w:hanging="360"/>
      </w:pPr>
      <w:rPr>
        <w:rFonts w:ascii="Symbol" w:hAnsi="Symbol" w:hint="default"/>
      </w:rPr>
    </w:lvl>
    <w:lvl w:ilvl="4" w:tplc="F892BC20" w:tentative="1">
      <w:start w:val="1"/>
      <w:numFmt w:val="bullet"/>
      <w:lvlText w:val=""/>
      <w:lvlJc w:val="left"/>
      <w:pPr>
        <w:tabs>
          <w:tab w:val="num" w:pos="3600"/>
        </w:tabs>
        <w:ind w:left="3600" w:hanging="360"/>
      </w:pPr>
      <w:rPr>
        <w:rFonts w:ascii="Symbol" w:hAnsi="Symbol" w:hint="default"/>
      </w:rPr>
    </w:lvl>
    <w:lvl w:ilvl="5" w:tplc="A1803B22" w:tentative="1">
      <w:start w:val="1"/>
      <w:numFmt w:val="bullet"/>
      <w:lvlText w:val=""/>
      <w:lvlJc w:val="left"/>
      <w:pPr>
        <w:tabs>
          <w:tab w:val="num" w:pos="4320"/>
        </w:tabs>
        <w:ind w:left="4320" w:hanging="360"/>
      </w:pPr>
      <w:rPr>
        <w:rFonts w:ascii="Symbol" w:hAnsi="Symbol" w:hint="default"/>
      </w:rPr>
    </w:lvl>
    <w:lvl w:ilvl="6" w:tplc="0A3E6424" w:tentative="1">
      <w:start w:val="1"/>
      <w:numFmt w:val="bullet"/>
      <w:lvlText w:val=""/>
      <w:lvlJc w:val="left"/>
      <w:pPr>
        <w:tabs>
          <w:tab w:val="num" w:pos="5040"/>
        </w:tabs>
        <w:ind w:left="5040" w:hanging="360"/>
      </w:pPr>
      <w:rPr>
        <w:rFonts w:ascii="Symbol" w:hAnsi="Symbol" w:hint="default"/>
      </w:rPr>
    </w:lvl>
    <w:lvl w:ilvl="7" w:tplc="554A6710" w:tentative="1">
      <w:start w:val="1"/>
      <w:numFmt w:val="bullet"/>
      <w:lvlText w:val=""/>
      <w:lvlJc w:val="left"/>
      <w:pPr>
        <w:tabs>
          <w:tab w:val="num" w:pos="5760"/>
        </w:tabs>
        <w:ind w:left="5760" w:hanging="360"/>
      </w:pPr>
      <w:rPr>
        <w:rFonts w:ascii="Symbol" w:hAnsi="Symbol" w:hint="default"/>
      </w:rPr>
    </w:lvl>
    <w:lvl w:ilvl="8" w:tplc="6C2E83E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30824D8"/>
    <w:multiLevelType w:val="hybridMultilevel"/>
    <w:tmpl w:val="E496FEB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574C58D5"/>
    <w:multiLevelType w:val="hybridMultilevel"/>
    <w:tmpl w:val="1550E182"/>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15:restartNumberingAfterBreak="0">
    <w:nsid w:val="60143A62"/>
    <w:multiLevelType w:val="hybridMultilevel"/>
    <w:tmpl w:val="040C93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12F7450"/>
    <w:multiLevelType w:val="hybridMultilevel"/>
    <w:tmpl w:val="D57C77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0"/>
  </w:num>
  <w:num w:numId="5">
    <w:abstractNumId w:val="1"/>
  </w:num>
  <w:num w:numId="6">
    <w:abstractNumId w:val="8"/>
  </w:num>
  <w:num w:numId="7">
    <w:abstractNumId w:val="4"/>
  </w:num>
  <w:num w:numId="8">
    <w:abstractNumId w:val="5"/>
  </w:num>
  <w:num w:numId="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F94"/>
    <w:rsid w:val="0000377D"/>
    <w:rsid w:val="00004D0E"/>
    <w:rsid w:val="00010BC6"/>
    <w:rsid w:val="00023445"/>
    <w:rsid w:val="00024103"/>
    <w:rsid w:val="00031042"/>
    <w:rsid w:val="0003106C"/>
    <w:rsid w:val="000315DC"/>
    <w:rsid w:val="0003235C"/>
    <w:rsid w:val="00033D13"/>
    <w:rsid w:val="00042910"/>
    <w:rsid w:val="00050387"/>
    <w:rsid w:val="00055461"/>
    <w:rsid w:val="0005595D"/>
    <w:rsid w:val="00063B37"/>
    <w:rsid w:val="00065E63"/>
    <w:rsid w:val="00067350"/>
    <w:rsid w:val="0007055D"/>
    <w:rsid w:val="00076AB3"/>
    <w:rsid w:val="00086A84"/>
    <w:rsid w:val="00095485"/>
    <w:rsid w:val="00097AD1"/>
    <w:rsid w:val="00097F7B"/>
    <w:rsid w:val="000A01D9"/>
    <w:rsid w:val="000A27D7"/>
    <w:rsid w:val="000B4CEC"/>
    <w:rsid w:val="000B72CE"/>
    <w:rsid w:val="000C12C6"/>
    <w:rsid w:val="000C27EE"/>
    <w:rsid w:val="000C7F81"/>
    <w:rsid w:val="000D08DC"/>
    <w:rsid w:val="000D3F64"/>
    <w:rsid w:val="000D6801"/>
    <w:rsid w:val="000E29FF"/>
    <w:rsid w:val="000E2B9F"/>
    <w:rsid w:val="000E7F48"/>
    <w:rsid w:val="000F0015"/>
    <w:rsid w:val="000F0789"/>
    <w:rsid w:val="000F24B4"/>
    <w:rsid w:val="000F3F3A"/>
    <w:rsid w:val="000F49AA"/>
    <w:rsid w:val="0010633A"/>
    <w:rsid w:val="00111186"/>
    <w:rsid w:val="001114BA"/>
    <w:rsid w:val="00111CDB"/>
    <w:rsid w:val="00114193"/>
    <w:rsid w:val="00133D9D"/>
    <w:rsid w:val="00136064"/>
    <w:rsid w:val="00136EFF"/>
    <w:rsid w:val="00144A82"/>
    <w:rsid w:val="00145273"/>
    <w:rsid w:val="00145967"/>
    <w:rsid w:val="001475B5"/>
    <w:rsid w:val="0015628A"/>
    <w:rsid w:val="00157218"/>
    <w:rsid w:val="001630D3"/>
    <w:rsid w:val="00163820"/>
    <w:rsid w:val="001656DD"/>
    <w:rsid w:val="00165DF9"/>
    <w:rsid w:val="001700E4"/>
    <w:rsid w:val="001718AB"/>
    <w:rsid w:val="001804E0"/>
    <w:rsid w:val="00181409"/>
    <w:rsid w:val="00181C46"/>
    <w:rsid w:val="00185E82"/>
    <w:rsid w:val="00191794"/>
    <w:rsid w:val="00191D37"/>
    <w:rsid w:val="00194A7F"/>
    <w:rsid w:val="001A4C6B"/>
    <w:rsid w:val="001A51AB"/>
    <w:rsid w:val="001B1FBF"/>
    <w:rsid w:val="001B4D5A"/>
    <w:rsid w:val="001C01E7"/>
    <w:rsid w:val="001D29C9"/>
    <w:rsid w:val="001E2176"/>
    <w:rsid w:val="001E4C6D"/>
    <w:rsid w:val="001F0D0E"/>
    <w:rsid w:val="001F5136"/>
    <w:rsid w:val="002009DA"/>
    <w:rsid w:val="00202089"/>
    <w:rsid w:val="00207C6C"/>
    <w:rsid w:val="002120AF"/>
    <w:rsid w:val="00213236"/>
    <w:rsid w:val="0021354A"/>
    <w:rsid w:val="00217F54"/>
    <w:rsid w:val="002230E2"/>
    <w:rsid w:val="00223C81"/>
    <w:rsid w:val="00227736"/>
    <w:rsid w:val="002315BF"/>
    <w:rsid w:val="00235A0C"/>
    <w:rsid w:val="0024033A"/>
    <w:rsid w:val="00247AEC"/>
    <w:rsid w:val="00256E3C"/>
    <w:rsid w:val="002614FF"/>
    <w:rsid w:val="00263038"/>
    <w:rsid w:val="0026752F"/>
    <w:rsid w:val="00270FBD"/>
    <w:rsid w:val="00290A05"/>
    <w:rsid w:val="002946E8"/>
    <w:rsid w:val="00297C8B"/>
    <w:rsid w:val="002A01D3"/>
    <w:rsid w:val="002A515C"/>
    <w:rsid w:val="002A6558"/>
    <w:rsid w:val="002B157F"/>
    <w:rsid w:val="002B3499"/>
    <w:rsid w:val="002C2FA3"/>
    <w:rsid w:val="002C697A"/>
    <w:rsid w:val="002D2784"/>
    <w:rsid w:val="002D2952"/>
    <w:rsid w:val="002D3E52"/>
    <w:rsid w:val="002D45E6"/>
    <w:rsid w:val="002E1556"/>
    <w:rsid w:val="002E5540"/>
    <w:rsid w:val="002F47D6"/>
    <w:rsid w:val="002F687C"/>
    <w:rsid w:val="00301316"/>
    <w:rsid w:val="0030152D"/>
    <w:rsid w:val="00301EF3"/>
    <w:rsid w:val="00307BD8"/>
    <w:rsid w:val="003103E1"/>
    <w:rsid w:val="00310F40"/>
    <w:rsid w:val="00325E5D"/>
    <w:rsid w:val="00343F6A"/>
    <w:rsid w:val="00344F56"/>
    <w:rsid w:val="00357110"/>
    <w:rsid w:val="00360A29"/>
    <w:rsid w:val="00371D7D"/>
    <w:rsid w:val="00372BBC"/>
    <w:rsid w:val="0037479E"/>
    <w:rsid w:val="00375B8C"/>
    <w:rsid w:val="003767BD"/>
    <w:rsid w:val="00377318"/>
    <w:rsid w:val="00384025"/>
    <w:rsid w:val="003849B4"/>
    <w:rsid w:val="0039428C"/>
    <w:rsid w:val="003A6954"/>
    <w:rsid w:val="003A7B58"/>
    <w:rsid w:val="003B1BF0"/>
    <w:rsid w:val="003B34E0"/>
    <w:rsid w:val="003B3E25"/>
    <w:rsid w:val="003B6D6A"/>
    <w:rsid w:val="003B78FE"/>
    <w:rsid w:val="003C0CFC"/>
    <w:rsid w:val="003C2E45"/>
    <w:rsid w:val="003C5EAF"/>
    <w:rsid w:val="003D058C"/>
    <w:rsid w:val="003D059A"/>
    <w:rsid w:val="003D1CF4"/>
    <w:rsid w:val="003F193B"/>
    <w:rsid w:val="003F2E56"/>
    <w:rsid w:val="003F36C8"/>
    <w:rsid w:val="00403F10"/>
    <w:rsid w:val="00404BDA"/>
    <w:rsid w:val="00404D9E"/>
    <w:rsid w:val="00410C2B"/>
    <w:rsid w:val="00411FAF"/>
    <w:rsid w:val="00426BE0"/>
    <w:rsid w:val="00426CD9"/>
    <w:rsid w:val="00430E17"/>
    <w:rsid w:val="00431405"/>
    <w:rsid w:val="00436256"/>
    <w:rsid w:val="004374F0"/>
    <w:rsid w:val="00446495"/>
    <w:rsid w:val="00446CCA"/>
    <w:rsid w:val="004566DE"/>
    <w:rsid w:val="00456919"/>
    <w:rsid w:val="00460C94"/>
    <w:rsid w:val="004648D5"/>
    <w:rsid w:val="004738EB"/>
    <w:rsid w:val="0048281E"/>
    <w:rsid w:val="004830B1"/>
    <w:rsid w:val="00485CD4"/>
    <w:rsid w:val="004918CF"/>
    <w:rsid w:val="004A277F"/>
    <w:rsid w:val="004A734C"/>
    <w:rsid w:val="004B443D"/>
    <w:rsid w:val="004B5BF7"/>
    <w:rsid w:val="004B73FA"/>
    <w:rsid w:val="004C2839"/>
    <w:rsid w:val="004D23A5"/>
    <w:rsid w:val="004D36FE"/>
    <w:rsid w:val="004D38CA"/>
    <w:rsid w:val="004D3ED0"/>
    <w:rsid w:val="004E5E4C"/>
    <w:rsid w:val="004E7D7F"/>
    <w:rsid w:val="004F21E7"/>
    <w:rsid w:val="004F4740"/>
    <w:rsid w:val="004F6AC0"/>
    <w:rsid w:val="00506EBC"/>
    <w:rsid w:val="00507314"/>
    <w:rsid w:val="0051084B"/>
    <w:rsid w:val="00511574"/>
    <w:rsid w:val="00513477"/>
    <w:rsid w:val="00523916"/>
    <w:rsid w:val="00532B60"/>
    <w:rsid w:val="00534B2B"/>
    <w:rsid w:val="00541DDA"/>
    <w:rsid w:val="005427E1"/>
    <w:rsid w:val="005472B2"/>
    <w:rsid w:val="0054783E"/>
    <w:rsid w:val="00556667"/>
    <w:rsid w:val="00556B54"/>
    <w:rsid w:val="00557357"/>
    <w:rsid w:val="00563DA0"/>
    <w:rsid w:val="00577667"/>
    <w:rsid w:val="00582127"/>
    <w:rsid w:val="00587966"/>
    <w:rsid w:val="0059079A"/>
    <w:rsid w:val="005A1977"/>
    <w:rsid w:val="005A2835"/>
    <w:rsid w:val="005A3E7D"/>
    <w:rsid w:val="005C13E8"/>
    <w:rsid w:val="005C2C2B"/>
    <w:rsid w:val="005C6077"/>
    <w:rsid w:val="005D7DFA"/>
    <w:rsid w:val="005E041B"/>
    <w:rsid w:val="005E3836"/>
    <w:rsid w:val="005F66C4"/>
    <w:rsid w:val="00611425"/>
    <w:rsid w:val="00615C55"/>
    <w:rsid w:val="00622E37"/>
    <w:rsid w:val="00632904"/>
    <w:rsid w:val="00640FE1"/>
    <w:rsid w:val="006601DF"/>
    <w:rsid w:val="006602BC"/>
    <w:rsid w:val="00662463"/>
    <w:rsid w:val="0066627D"/>
    <w:rsid w:val="00667212"/>
    <w:rsid w:val="006722CD"/>
    <w:rsid w:val="00674226"/>
    <w:rsid w:val="00674426"/>
    <w:rsid w:val="00674801"/>
    <w:rsid w:val="00675819"/>
    <w:rsid w:val="00676C04"/>
    <w:rsid w:val="0068448B"/>
    <w:rsid w:val="00690CDE"/>
    <w:rsid w:val="00695E81"/>
    <w:rsid w:val="006A5487"/>
    <w:rsid w:val="006A5CAC"/>
    <w:rsid w:val="006B3377"/>
    <w:rsid w:val="006B7EE0"/>
    <w:rsid w:val="006C1467"/>
    <w:rsid w:val="006C4C7F"/>
    <w:rsid w:val="006D14BC"/>
    <w:rsid w:val="006D171B"/>
    <w:rsid w:val="006D408F"/>
    <w:rsid w:val="006E3E70"/>
    <w:rsid w:val="006E6A0E"/>
    <w:rsid w:val="006E6E2A"/>
    <w:rsid w:val="006E788A"/>
    <w:rsid w:val="00701C04"/>
    <w:rsid w:val="007201EE"/>
    <w:rsid w:val="00730BA3"/>
    <w:rsid w:val="007335BE"/>
    <w:rsid w:val="00737543"/>
    <w:rsid w:val="00741BE5"/>
    <w:rsid w:val="0074314F"/>
    <w:rsid w:val="00752AA1"/>
    <w:rsid w:val="00765235"/>
    <w:rsid w:val="00784C56"/>
    <w:rsid w:val="0079252D"/>
    <w:rsid w:val="00796073"/>
    <w:rsid w:val="007A0519"/>
    <w:rsid w:val="007A57DD"/>
    <w:rsid w:val="007B1F32"/>
    <w:rsid w:val="007C11B4"/>
    <w:rsid w:val="007D5744"/>
    <w:rsid w:val="007D78BB"/>
    <w:rsid w:val="007E0BD3"/>
    <w:rsid w:val="007E0D68"/>
    <w:rsid w:val="007F1BAE"/>
    <w:rsid w:val="00802D68"/>
    <w:rsid w:val="00804020"/>
    <w:rsid w:val="00814AFC"/>
    <w:rsid w:val="00821380"/>
    <w:rsid w:val="008247CD"/>
    <w:rsid w:val="00832278"/>
    <w:rsid w:val="00832FA0"/>
    <w:rsid w:val="008335DC"/>
    <w:rsid w:val="00837077"/>
    <w:rsid w:val="008442D7"/>
    <w:rsid w:val="00844870"/>
    <w:rsid w:val="008543AB"/>
    <w:rsid w:val="008638E8"/>
    <w:rsid w:val="008709CC"/>
    <w:rsid w:val="008749CD"/>
    <w:rsid w:val="0088219D"/>
    <w:rsid w:val="0088504F"/>
    <w:rsid w:val="008A20EC"/>
    <w:rsid w:val="008A3331"/>
    <w:rsid w:val="008A6917"/>
    <w:rsid w:val="008B6366"/>
    <w:rsid w:val="008B6E60"/>
    <w:rsid w:val="008C2302"/>
    <w:rsid w:val="008D4AED"/>
    <w:rsid w:val="008D4D24"/>
    <w:rsid w:val="008E4D9B"/>
    <w:rsid w:val="008E69DA"/>
    <w:rsid w:val="008F171C"/>
    <w:rsid w:val="008F3976"/>
    <w:rsid w:val="008F5856"/>
    <w:rsid w:val="00903CED"/>
    <w:rsid w:val="009044DA"/>
    <w:rsid w:val="00904875"/>
    <w:rsid w:val="00911671"/>
    <w:rsid w:val="00920D06"/>
    <w:rsid w:val="00923AD3"/>
    <w:rsid w:val="00925192"/>
    <w:rsid w:val="009263EA"/>
    <w:rsid w:val="009306C1"/>
    <w:rsid w:val="00930E53"/>
    <w:rsid w:val="009316BF"/>
    <w:rsid w:val="0093355E"/>
    <w:rsid w:val="0093685A"/>
    <w:rsid w:val="00945AD7"/>
    <w:rsid w:val="00946DCE"/>
    <w:rsid w:val="0095308F"/>
    <w:rsid w:val="00966690"/>
    <w:rsid w:val="009705BC"/>
    <w:rsid w:val="00971209"/>
    <w:rsid w:val="0097406B"/>
    <w:rsid w:val="00975CF6"/>
    <w:rsid w:val="0097730D"/>
    <w:rsid w:val="00984908"/>
    <w:rsid w:val="0099668E"/>
    <w:rsid w:val="009A5E1D"/>
    <w:rsid w:val="009A7BD5"/>
    <w:rsid w:val="009C0E2A"/>
    <w:rsid w:val="009C3397"/>
    <w:rsid w:val="009C712D"/>
    <w:rsid w:val="009C76B8"/>
    <w:rsid w:val="009D24A4"/>
    <w:rsid w:val="009D4B9A"/>
    <w:rsid w:val="009E5F87"/>
    <w:rsid w:val="009E7789"/>
    <w:rsid w:val="009E7B83"/>
    <w:rsid w:val="009E7FF8"/>
    <w:rsid w:val="009F09F9"/>
    <w:rsid w:val="009F3006"/>
    <w:rsid w:val="009F45DA"/>
    <w:rsid w:val="009F7995"/>
    <w:rsid w:val="00A011ED"/>
    <w:rsid w:val="00A0308D"/>
    <w:rsid w:val="00A05692"/>
    <w:rsid w:val="00A072D9"/>
    <w:rsid w:val="00A107B5"/>
    <w:rsid w:val="00A14E36"/>
    <w:rsid w:val="00A15FD0"/>
    <w:rsid w:val="00A22C3B"/>
    <w:rsid w:val="00A26B06"/>
    <w:rsid w:val="00A33B85"/>
    <w:rsid w:val="00A6093C"/>
    <w:rsid w:val="00A61D15"/>
    <w:rsid w:val="00A64A12"/>
    <w:rsid w:val="00A71276"/>
    <w:rsid w:val="00A72824"/>
    <w:rsid w:val="00A72D5F"/>
    <w:rsid w:val="00A743DD"/>
    <w:rsid w:val="00A821DF"/>
    <w:rsid w:val="00A8671E"/>
    <w:rsid w:val="00A8730B"/>
    <w:rsid w:val="00A9181C"/>
    <w:rsid w:val="00A939A2"/>
    <w:rsid w:val="00A94170"/>
    <w:rsid w:val="00A955B9"/>
    <w:rsid w:val="00AB30FA"/>
    <w:rsid w:val="00AB7C87"/>
    <w:rsid w:val="00AC3DD1"/>
    <w:rsid w:val="00AC3F94"/>
    <w:rsid w:val="00AC7CC6"/>
    <w:rsid w:val="00AE0B79"/>
    <w:rsid w:val="00AE230D"/>
    <w:rsid w:val="00AE44EA"/>
    <w:rsid w:val="00AE4E26"/>
    <w:rsid w:val="00AE79A2"/>
    <w:rsid w:val="00AF6693"/>
    <w:rsid w:val="00B0375C"/>
    <w:rsid w:val="00B05A24"/>
    <w:rsid w:val="00B10DBB"/>
    <w:rsid w:val="00B10E79"/>
    <w:rsid w:val="00B136E7"/>
    <w:rsid w:val="00B25463"/>
    <w:rsid w:val="00B31B0A"/>
    <w:rsid w:val="00B321CC"/>
    <w:rsid w:val="00B37797"/>
    <w:rsid w:val="00B4074C"/>
    <w:rsid w:val="00B416F6"/>
    <w:rsid w:val="00B43E7E"/>
    <w:rsid w:val="00B4520D"/>
    <w:rsid w:val="00B54C3F"/>
    <w:rsid w:val="00B606D1"/>
    <w:rsid w:val="00B61844"/>
    <w:rsid w:val="00B665A9"/>
    <w:rsid w:val="00B729BC"/>
    <w:rsid w:val="00B74735"/>
    <w:rsid w:val="00B8051C"/>
    <w:rsid w:val="00B80623"/>
    <w:rsid w:val="00B80ED8"/>
    <w:rsid w:val="00B80F94"/>
    <w:rsid w:val="00B82430"/>
    <w:rsid w:val="00B90837"/>
    <w:rsid w:val="00B92254"/>
    <w:rsid w:val="00B95006"/>
    <w:rsid w:val="00B950FF"/>
    <w:rsid w:val="00B976A0"/>
    <w:rsid w:val="00BA35F7"/>
    <w:rsid w:val="00BB13F7"/>
    <w:rsid w:val="00BB142F"/>
    <w:rsid w:val="00BB2BE1"/>
    <w:rsid w:val="00BB6BCD"/>
    <w:rsid w:val="00BB71CD"/>
    <w:rsid w:val="00BC3F20"/>
    <w:rsid w:val="00BC5453"/>
    <w:rsid w:val="00BC6E43"/>
    <w:rsid w:val="00BD1E19"/>
    <w:rsid w:val="00BD3BBF"/>
    <w:rsid w:val="00BD4945"/>
    <w:rsid w:val="00BE239F"/>
    <w:rsid w:val="00BE372E"/>
    <w:rsid w:val="00BF396F"/>
    <w:rsid w:val="00C03678"/>
    <w:rsid w:val="00C11C36"/>
    <w:rsid w:val="00C11EC3"/>
    <w:rsid w:val="00C22EFC"/>
    <w:rsid w:val="00C254B2"/>
    <w:rsid w:val="00C323D5"/>
    <w:rsid w:val="00C32B90"/>
    <w:rsid w:val="00C44517"/>
    <w:rsid w:val="00C50239"/>
    <w:rsid w:val="00C52F25"/>
    <w:rsid w:val="00C53A5A"/>
    <w:rsid w:val="00C5414D"/>
    <w:rsid w:val="00C55045"/>
    <w:rsid w:val="00C600D0"/>
    <w:rsid w:val="00C7004F"/>
    <w:rsid w:val="00C71655"/>
    <w:rsid w:val="00C7192F"/>
    <w:rsid w:val="00C73351"/>
    <w:rsid w:val="00C77274"/>
    <w:rsid w:val="00C80086"/>
    <w:rsid w:val="00C87C73"/>
    <w:rsid w:val="00C93611"/>
    <w:rsid w:val="00C96502"/>
    <w:rsid w:val="00CA6BB8"/>
    <w:rsid w:val="00CA71B3"/>
    <w:rsid w:val="00CA7B48"/>
    <w:rsid w:val="00CB0864"/>
    <w:rsid w:val="00CC0BEB"/>
    <w:rsid w:val="00CC2FD8"/>
    <w:rsid w:val="00CC557C"/>
    <w:rsid w:val="00CE179C"/>
    <w:rsid w:val="00CE3CB4"/>
    <w:rsid w:val="00CE56BF"/>
    <w:rsid w:val="00CF3C51"/>
    <w:rsid w:val="00CF456F"/>
    <w:rsid w:val="00CF7705"/>
    <w:rsid w:val="00D0006D"/>
    <w:rsid w:val="00D01A60"/>
    <w:rsid w:val="00D05B63"/>
    <w:rsid w:val="00D06C69"/>
    <w:rsid w:val="00D0779B"/>
    <w:rsid w:val="00D07A8F"/>
    <w:rsid w:val="00D11CD9"/>
    <w:rsid w:val="00D149DE"/>
    <w:rsid w:val="00D20B3A"/>
    <w:rsid w:val="00D21B15"/>
    <w:rsid w:val="00D263BF"/>
    <w:rsid w:val="00D33BDF"/>
    <w:rsid w:val="00D35EB7"/>
    <w:rsid w:val="00D464C1"/>
    <w:rsid w:val="00D539B3"/>
    <w:rsid w:val="00D53F58"/>
    <w:rsid w:val="00D5578B"/>
    <w:rsid w:val="00D57091"/>
    <w:rsid w:val="00D57974"/>
    <w:rsid w:val="00D62C83"/>
    <w:rsid w:val="00D666C9"/>
    <w:rsid w:val="00D73FC6"/>
    <w:rsid w:val="00D768B3"/>
    <w:rsid w:val="00D84E04"/>
    <w:rsid w:val="00D90F71"/>
    <w:rsid w:val="00D94B50"/>
    <w:rsid w:val="00D96945"/>
    <w:rsid w:val="00D97A98"/>
    <w:rsid w:val="00DC1B98"/>
    <w:rsid w:val="00DC2356"/>
    <w:rsid w:val="00DD0501"/>
    <w:rsid w:val="00DD095C"/>
    <w:rsid w:val="00DD3375"/>
    <w:rsid w:val="00DD3B4B"/>
    <w:rsid w:val="00DE60EE"/>
    <w:rsid w:val="00DF0A70"/>
    <w:rsid w:val="00DF142C"/>
    <w:rsid w:val="00DF21AC"/>
    <w:rsid w:val="00DF4C49"/>
    <w:rsid w:val="00E00047"/>
    <w:rsid w:val="00E14760"/>
    <w:rsid w:val="00E209D0"/>
    <w:rsid w:val="00E3095D"/>
    <w:rsid w:val="00E31C84"/>
    <w:rsid w:val="00E37A29"/>
    <w:rsid w:val="00E409AB"/>
    <w:rsid w:val="00E4781D"/>
    <w:rsid w:val="00E51164"/>
    <w:rsid w:val="00E601D7"/>
    <w:rsid w:val="00E60AFA"/>
    <w:rsid w:val="00E65A75"/>
    <w:rsid w:val="00E66A62"/>
    <w:rsid w:val="00E70B38"/>
    <w:rsid w:val="00E710E4"/>
    <w:rsid w:val="00E73BF8"/>
    <w:rsid w:val="00E75636"/>
    <w:rsid w:val="00E85CEA"/>
    <w:rsid w:val="00E93F55"/>
    <w:rsid w:val="00E958FD"/>
    <w:rsid w:val="00E96A75"/>
    <w:rsid w:val="00EA5B78"/>
    <w:rsid w:val="00EA6504"/>
    <w:rsid w:val="00EB16EC"/>
    <w:rsid w:val="00EB2E8B"/>
    <w:rsid w:val="00EB2FEE"/>
    <w:rsid w:val="00EB4693"/>
    <w:rsid w:val="00EB58AD"/>
    <w:rsid w:val="00EC573A"/>
    <w:rsid w:val="00ED0945"/>
    <w:rsid w:val="00EF05E4"/>
    <w:rsid w:val="00EF1668"/>
    <w:rsid w:val="00EF2E61"/>
    <w:rsid w:val="00EF63C5"/>
    <w:rsid w:val="00EF7AE7"/>
    <w:rsid w:val="00F10981"/>
    <w:rsid w:val="00F15E49"/>
    <w:rsid w:val="00F17C1E"/>
    <w:rsid w:val="00F26A32"/>
    <w:rsid w:val="00F275BD"/>
    <w:rsid w:val="00F31BF5"/>
    <w:rsid w:val="00F3613D"/>
    <w:rsid w:val="00F405A7"/>
    <w:rsid w:val="00F44110"/>
    <w:rsid w:val="00F47F38"/>
    <w:rsid w:val="00F50594"/>
    <w:rsid w:val="00F521D3"/>
    <w:rsid w:val="00F525B4"/>
    <w:rsid w:val="00F529AE"/>
    <w:rsid w:val="00F53AE5"/>
    <w:rsid w:val="00F57718"/>
    <w:rsid w:val="00F66DEA"/>
    <w:rsid w:val="00F72DF2"/>
    <w:rsid w:val="00F73DB5"/>
    <w:rsid w:val="00F7439F"/>
    <w:rsid w:val="00F8031E"/>
    <w:rsid w:val="00F81064"/>
    <w:rsid w:val="00F93213"/>
    <w:rsid w:val="00FA04DC"/>
    <w:rsid w:val="00FA2225"/>
    <w:rsid w:val="00FA510F"/>
    <w:rsid w:val="00FB3B8F"/>
    <w:rsid w:val="00FB6524"/>
    <w:rsid w:val="00FC0E12"/>
    <w:rsid w:val="00FC2493"/>
    <w:rsid w:val="00FC2938"/>
    <w:rsid w:val="00FC2CD7"/>
    <w:rsid w:val="00FC5758"/>
    <w:rsid w:val="00FC7022"/>
    <w:rsid w:val="00FC725A"/>
    <w:rsid w:val="00FD47F1"/>
    <w:rsid w:val="00FE2C16"/>
    <w:rsid w:val="00FE3E2E"/>
    <w:rsid w:val="00FE41C6"/>
    <w:rsid w:val="00FE5465"/>
    <w:rsid w:val="00FE6D68"/>
    <w:rsid w:val="00FE7B7B"/>
    <w:rsid w:val="00FF33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5AF12"/>
  <w15:chartTrackingRefBased/>
  <w15:docId w15:val="{AECC4EB0-BB3B-496B-A6FD-BD46D68AC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ind w:left="1843"/>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D5744"/>
    <w:pPr>
      <w:spacing w:after="120" w:line="360" w:lineRule="auto"/>
      <w:ind w:left="0"/>
      <w:jc w:val="both"/>
    </w:pPr>
    <w:rPr>
      <w:sz w:val="24"/>
    </w:rPr>
  </w:style>
  <w:style w:type="paragraph" w:styleId="Nagwek1">
    <w:name w:val="heading 1"/>
    <w:basedOn w:val="Normalny"/>
    <w:next w:val="Normalny"/>
    <w:link w:val="Nagwek1Znak"/>
    <w:uiPriority w:val="9"/>
    <w:qFormat/>
    <w:rsid w:val="00D768B3"/>
    <w:pPr>
      <w:keepNext/>
      <w:keepLines/>
      <w:spacing w:before="240" w:after="0"/>
      <w:jc w:val="left"/>
      <w:outlineLvl w:val="0"/>
    </w:pPr>
    <w:rPr>
      <w:rFonts w:asciiTheme="majorHAnsi" w:eastAsiaTheme="majorEastAsia" w:hAnsiTheme="majorHAnsi" w:cstheme="majorBidi"/>
      <w:b/>
      <w:color w:val="2E74B5" w:themeColor="accent1" w:themeShade="BF"/>
      <w:sz w:val="32"/>
      <w:szCs w:val="32"/>
    </w:rPr>
  </w:style>
  <w:style w:type="paragraph" w:styleId="Nagwek2">
    <w:name w:val="heading 2"/>
    <w:basedOn w:val="Normalny"/>
    <w:next w:val="Normalny"/>
    <w:link w:val="Nagwek2Znak"/>
    <w:uiPriority w:val="9"/>
    <w:unhideWhenUsed/>
    <w:qFormat/>
    <w:rsid w:val="00D768B3"/>
    <w:pPr>
      <w:keepNext/>
      <w:keepLines/>
      <w:spacing w:before="40" w:after="0"/>
      <w:outlineLvl w:val="1"/>
    </w:pPr>
    <w:rPr>
      <w:rFonts w:asciiTheme="majorHAnsi" w:eastAsiaTheme="majorEastAsia" w:hAnsiTheme="majorHAnsi" w:cstheme="majorBidi"/>
      <w:b/>
      <w:color w:val="0070C0"/>
      <w:sz w:val="28"/>
      <w:szCs w:val="26"/>
    </w:rPr>
  </w:style>
  <w:style w:type="paragraph" w:styleId="Nagwek3">
    <w:name w:val="heading 3"/>
    <w:basedOn w:val="Normalny"/>
    <w:next w:val="Normalny"/>
    <w:link w:val="Nagwek3Znak"/>
    <w:uiPriority w:val="9"/>
    <w:unhideWhenUsed/>
    <w:qFormat/>
    <w:rsid w:val="00832278"/>
    <w:pPr>
      <w:keepNext/>
      <w:keepLines/>
      <w:spacing w:before="40" w:after="0"/>
      <w:outlineLvl w:val="2"/>
    </w:pPr>
    <w:rPr>
      <w:rFonts w:asciiTheme="majorHAnsi" w:eastAsiaTheme="majorEastAsia" w:hAnsiTheme="majorHAnsi" w:cstheme="majorBidi"/>
      <w:b/>
      <w:color w:val="0070C0"/>
      <w:sz w:val="26"/>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D768B3"/>
    <w:rPr>
      <w:rFonts w:asciiTheme="majorHAnsi" w:eastAsiaTheme="majorEastAsia" w:hAnsiTheme="majorHAnsi" w:cstheme="majorBidi"/>
      <w:b/>
      <w:color w:val="0070C0"/>
      <w:sz w:val="28"/>
      <w:szCs w:val="26"/>
    </w:rPr>
  </w:style>
  <w:style w:type="paragraph" w:styleId="Akapitzlist">
    <w:name w:val="List Paragraph"/>
    <w:basedOn w:val="Normalny"/>
    <w:uiPriority w:val="34"/>
    <w:qFormat/>
    <w:rsid w:val="000C7F81"/>
    <w:pPr>
      <w:ind w:left="720"/>
      <w:contextualSpacing/>
    </w:pPr>
  </w:style>
  <w:style w:type="paragraph" w:styleId="Tekstdymka">
    <w:name w:val="Balloon Text"/>
    <w:basedOn w:val="Normalny"/>
    <w:link w:val="TekstdymkaZnak"/>
    <w:uiPriority w:val="99"/>
    <w:semiHidden/>
    <w:unhideWhenUsed/>
    <w:rsid w:val="004A277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A277F"/>
    <w:rPr>
      <w:rFonts w:ascii="Segoe UI" w:hAnsi="Segoe UI" w:cs="Segoe UI"/>
      <w:sz w:val="18"/>
      <w:szCs w:val="18"/>
    </w:rPr>
  </w:style>
  <w:style w:type="paragraph" w:styleId="Nagwek">
    <w:name w:val="header"/>
    <w:basedOn w:val="Normalny"/>
    <w:link w:val="NagwekZnak"/>
    <w:uiPriority w:val="99"/>
    <w:unhideWhenUsed/>
    <w:rsid w:val="00F525B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25B4"/>
    <w:rPr>
      <w:rFonts w:ascii="Times New Roman" w:hAnsi="Times New Roman"/>
      <w:sz w:val="20"/>
    </w:rPr>
  </w:style>
  <w:style w:type="paragraph" w:styleId="Stopka">
    <w:name w:val="footer"/>
    <w:basedOn w:val="Normalny"/>
    <w:link w:val="StopkaZnak"/>
    <w:uiPriority w:val="99"/>
    <w:unhideWhenUsed/>
    <w:rsid w:val="00F525B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25B4"/>
    <w:rPr>
      <w:rFonts w:ascii="Times New Roman" w:hAnsi="Times New Roman"/>
      <w:sz w:val="20"/>
    </w:rPr>
  </w:style>
  <w:style w:type="paragraph" w:customStyle="1" w:styleId="MeetingMinutesHeading">
    <w:name w:val="Meeting Minutes Heading"/>
    <w:basedOn w:val="Normalny"/>
    <w:qFormat/>
    <w:rsid w:val="00F525B4"/>
    <w:pPr>
      <w:keepNext/>
      <w:keepLines/>
      <w:spacing w:before="40" w:after="280" w:line="240" w:lineRule="auto"/>
      <w:jc w:val="left"/>
    </w:pPr>
    <w:rPr>
      <w:rFonts w:ascii="Segoe Condensed" w:eastAsia="Times New Roman" w:hAnsi="Segoe Condensed" w:cs="Times New Roman"/>
      <w:color w:val="B8CCE4"/>
      <w:spacing w:val="8"/>
      <w:sz w:val="96"/>
    </w:rPr>
  </w:style>
  <w:style w:type="character" w:customStyle="1" w:styleId="Nagwek1Znak">
    <w:name w:val="Nagłówek 1 Znak"/>
    <w:basedOn w:val="Domylnaczcionkaakapitu"/>
    <w:link w:val="Nagwek1"/>
    <w:uiPriority w:val="9"/>
    <w:rsid w:val="00D768B3"/>
    <w:rPr>
      <w:rFonts w:asciiTheme="majorHAnsi" w:eastAsiaTheme="majorEastAsia" w:hAnsiTheme="majorHAnsi" w:cstheme="majorBidi"/>
      <w:b/>
      <w:color w:val="2E74B5" w:themeColor="accent1" w:themeShade="BF"/>
      <w:sz w:val="32"/>
      <w:szCs w:val="32"/>
    </w:rPr>
  </w:style>
  <w:style w:type="character" w:customStyle="1" w:styleId="markedcontent">
    <w:name w:val="markedcontent"/>
    <w:basedOn w:val="Domylnaczcionkaakapitu"/>
    <w:rsid w:val="001114BA"/>
  </w:style>
  <w:style w:type="character" w:customStyle="1" w:styleId="Nagwek3Znak">
    <w:name w:val="Nagłówek 3 Znak"/>
    <w:basedOn w:val="Domylnaczcionkaakapitu"/>
    <w:link w:val="Nagwek3"/>
    <w:uiPriority w:val="9"/>
    <w:rsid w:val="00832278"/>
    <w:rPr>
      <w:rFonts w:asciiTheme="majorHAnsi" w:eastAsiaTheme="majorEastAsia" w:hAnsiTheme="majorHAnsi" w:cstheme="majorBidi"/>
      <w:b/>
      <w:color w:val="0070C0"/>
      <w:sz w:val="26"/>
      <w:szCs w:val="24"/>
    </w:rPr>
  </w:style>
  <w:style w:type="paragraph" w:styleId="NormalnyWeb">
    <w:name w:val="Normal (Web)"/>
    <w:basedOn w:val="Normalny"/>
    <w:uiPriority w:val="99"/>
    <w:unhideWhenUsed/>
    <w:rsid w:val="00A72D5F"/>
    <w:pPr>
      <w:spacing w:before="100" w:beforeAutospacing="1" w:after="100" w:afterAutospacing="1" w:line="240" w:lineRule="auto"/>
      <w:jc w:val="left"/>
    </w:pPr>
    <w:rPr>
      <w:rFonts w:ascii="Times New Roman" w:eastAsia="Times New Roman" w:hAnsi="Times New Roman" w:cs="Times New Roman"/>
      <w:szCs w:val="24"/>
      <w:lang w:eastAsia="pl-PL"/>
    </w:rPr>
  </w:style>
  <w:style w:type="character" w:styleId="Hipercze">
    <w:name w:val="Hyperlink"/>
    <w:basedOn w:val="Domylnaczcionkaakapitu"/>
    <w:uiPriority w:val="99"/>
    <w:unhideWhenUsed/>
    <w:rsid w:val="00A72D5F"/>
    <w:rPr>
      <w:color w:val="0000FF"/>
      <w:u w:val="single"/>
    </w:rPr>
  </w:style>
  <w:style w:type="character" w:styleId="Pogrubienie">
    <w:name w:val="Strong"/>
    <w:basedOn w:val="Domylnaczcionkaakapitu"/>
    <w:uiPriority w:val="22"/>
    <w:qFormat/>
    <w:rsid w:val="00A72D5F"/>
    <w:rPr>
      <w:b/>
      <w:bCs/>
    </w:rPr>
  </w:style>
  <w:style w:type="character" w:styleId="Uwydatnienie">
    <w:name w:val="Emphasis"/>
    <w:basedOn w:val="Domylnaczcionkaakapitu"/>
    <w:uiPriority w:val="20"/>
    <w:qFormat/>
    <w:rsid w:val="00A72D5F"/>
    <w:rPr>
      <w:i/>
      <w:iCs/>
    </w:rPr>
  </w:style>
  <w:style w:type="paragraph" w:styleId="Tekstprzypisudolnego">
    <w:name w:val="footnote text"/>
    <w:basedOn w:val="Normalny"/>
    <w:link w:val="TekstprzypisudolnegoZnak"/>
    <w:uiPriority w:val="99"/>
    <w:semiHidden/>
    <w:unhideWhenUsed/>
    <w:rsid w:val="008709C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709CC"/>
    <w:rPr>
      <w:sz w:val="20"/>
      <w:szCs w:val="20"/>
    </w:rPr>
  </w:style>
  <w:style w:type="character" w:styleId="Odwoanieprzypisudolnego">
    <w:name w:val="footnote reference"/>
    <w:basedOn w:val="Domylnaczcionkaakapitu"/>
    <w:uiPriority w:val="99"/>
    <w:semiHidden/>
    <w:unhideWhenUsed/>
    <w:rsid w:val="008709CC"/>
    <w:rPr>
      <w:vertAlign w:val="superscript"/>
    </w:rPr>
  </w:style>
  <w:style w:type="paragraph" w:customStyle="1" w:styleId="Default">
    <w:name w:val="Default"/>
    <w:rsid w:val="00D07A8F"/>
    <w:pPr>
      <w:autoSpaceDE w:val="0"/>
      <w:autoSpaceDN w:val="0"/>
      <w:adjustRightInd w:val="0"/>
      <w:ind w:left="0"/>
      <w:jc w:val="left"/>
    </w:pPr>
    <w:rPr>
      <w:rFonts w:ascii="Calibri" w:hAnsi="Calibri" w:cs="Calibri"/>
      <w:color w:val="000000"/>
      <w:sz w:val="24"/>
      <w:szCs w:val="24"/>
    </w:rPr>
  </w:style>
  <w:style w:type="paragraph" w:styleId="Nagwekspisutreci">
    <w:name w:val="TOC Heading"/>
    <w:basedOn w:val="Nagwek1"/>
    <w:next w:val="Normalny"/>
    <w:uiPriority w:val="39"/>
    <w:unhideWhenUsed/>
    <w:qFormat/>
    <w:rsid w:val="006B7EE0"/>
    <w:pPr>
      <w:spacing w:line="259" w:lineRule="auto"/>
      <w:outlineLvl w:val="9"/>
    </w:pPr>
    <w:rPr>
      <w:lang w:eastAsia="pl-PL"/>
    </w:rPr>
  </w:style>
  <w:style w:type="paragraph" w:styleId="Spistreci2">
    <w:name w:val="toc 2"/>
    <w:basedOn w:val="Normalny"/>
    <w:next w:val="Normalny"/>
    <w:autoRedefine/>
    <w:uiPriority w:val="39"/>
    <w:unhideWhenUsed/>
    <w:rsid w:val="006B7EE0"/>
    <w:pPr>
      <w:spacing w:after="100"/>
      <w:ind w:left="220"/>
    </w:pPr>
  </w:style>
  <w:style w:type="paragraph" w:styleId="Spistreci1">
    <w:name w:val="toc 1"/>
    <w:basedOn w:val="Normalny"/>
    <w:next w:val="Normalny"/>
    <w:autoRedefine/>
    <w:uiPriority w:val="39"/>
    <w:unhideWhenUsed/>
    <w:rsid w:val="006B7EE0"/>
    <w:pPr>
      <w:spacing w:after="100"/>
    </w:pPr>
  </w:style>
  <w:style w:type="paragraph" w:styleId="Spistreci3">
    <w:name w:val="toc 3"/>
    <w:basedOn w:val="Normalny"/>
    <w:next w:val="Normalny"/>
    <w:autoRedefine/>
    <w:uiPriority w:val="39"/>
    <w:unhideWhenUsed/>
    <w:rsid w:val="006B7EE0"/>
    <w:pPr>
      <w:spacing w:after="100"/>
      <w:ind w:left="440"/>
    </w:pPr>
  </w:style>
  <w:style w:type="character" w:customStyle="1" w:styleId="Nierozpoznanawzmianka1">
    <w:name w:val="Nierozpoznana wzmianka1"/>
    <w:basedOn w:val="Domylnaczcionkaakapitu"/>
    <w:uiPriority w:val="99"/>
    <w:semiHidden/>
    <w:unhideWhenUsed/>
    <w:rsid w:val="00BF396F"/>
    <w:rPr>
      <w:color w:val="605E5C"/>
      <w:shd w:val="clear" w:color="auto" w:fill="E1DFDD"/>
    </w:rPr>
  </w:style>
  <w:style w:type="paragraph" w:customStyle="1" w:styleId="western">
    <w:name w:val="western"/>
    <w:basedOn w:val="Normalny"/>
    <w:rsid w:val="001E4C6D"/>
    <w:pPr>
      <w:spacing w:before="100" w:beforeAutospacing="1" w:after="142" w:line="276" w:lineRule="auto"/>
      <w:jc w:val="left"/>
    </w:pPr>
    <w:rPr>
      <w:rFonts w:ascii="Times New Roman" w:eastAsia="Times New Roman" w:hAnsi="Times New Roman" w:cs="Times New Roman"/>
      <w:color w:val="000000"/>
      <w:szCs w:val="24"/>
      <w:lang w:eastAsia="pl-PL"/>
    </w:rPr>
  </w:style>
  <w:style w:type="character" w:styleId="Nierozpoznanawzmianka">
    <w:name w:val="Unresolved Mention"/>
    <w:basedOn w:val="Domylnaczcionkaakapitu"/>
    <w:uiPriority w:val="99"/>
    <w:semiHidden/>
    <w:unhideWhenUsed/>
    <w:rsid w:val="000D6801"/>
    <w:rPr>
      <w:color w:val="605E5C"/>
      <w:shd w:val="clear" w:color="auto" w:fill="E1DFDD"/>
    </w:rPr>
  </w:style>
  <w:style w:type="paragraph" w:styleId="Legenda">
    <w:name w:val="caption"/>
    <w:basedOn w:val="Normalny"/>
    <w:next w:val="Normalny"/>
    <w:uiPriority w:val="35"/>
    <w:unhideWhenUsed/>
    <w:qFormat/>
    <w:rsid w:val="00181C4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282">
      <w:bodyDiv w:val="1"/>
      <w:marLeft w:val="0"/>
      <w:marRight w:val="0"/>
      <w:marTop w:val="0"/>
      <w:marBottom w:val="0"/>
      <w:divBdr>
        <w:top w:val="none" w:sz="0" w:space="0" w:color="auto"/>
        <w:left w:val="none" w:sz="0" w:space="0" w:color="auto"/>
        <w:bottom w:val="none" w:sz="0" w:space="0" w:color="auto"/>
        <w:right w:val="none" w:sz="0" w:space="0" w:color="auto"/>
      </w:divBdr>
    </w:div>
    <w:div w:id="16779395">
      <w:bodyDiv w:val="1"/>
      <w:marLeft w:val="0"/>
      <w:marRight w:val="0"/>
      <w:marTop w:val="0"/>
      <w:marBottom w:val="0"/>
      <w:divBdr>
        <w:top w:val="none" w:sz="0" w:space="0" w:color="auto"/>
        <w:left w:val="none" w:sz="0" w:space="0" w:color="auto"/>
        <w:bottom w:val="none" w:sz="0" w:space="0" w:color="auto"/>
        <w:right w:val="none" w:sz="0" w:space="0" w:color="auto"/>
      </w:divBdr>
    </w:div>
    <w:div w:id="131556571">
      <w:bodyDiv w:val="1"/>
      <w:marLeft w:val="0"/>
      <w:marRight w:val="0"/>
      <w:marTop w:val="0"/>
      <w:marBottom w:val="0"/>
      <w:divBdr>
        <w:top w:val="none" w:sz="0" w:space="0" w:color="auto"/>
        <w:left w:val="none" w:sz="0" w:space="0" w:color="auto"/>
        <w:bottom w:val="none" w:sz="0" w:space="0" w:color="auto"/>
        <w:right w:val="none" w:sz="0" w:space="0" w:color="auto"/>
      </w:divBdr>
    </w:div>
    <w:div w:id="463276456">
      <w:bodyDiv w:val="1"/>
      <w:marLeft w:val="0"/>
      <w:marRight w:val="0"/>
      <w:marTop w:val="0"/>
      <w:marBottom w:val="0"/>
      <w:divBdr>
        <w:top w:val="none" w:sz="0" w:space="0" w:color="auto"/>
        <w:left w:val="none" w:sz="0" w:space="0" w:color="auto"/>
        <w:bottom w:val="none" w:sz="0" w:space="0" w:color="auto"/>
        <w:right w:val="none" w:sz="0" w:space="0" w:color="auto"/>
      </w:divBdr>
    </w:div>
    <w:div w:id="484199254">
      <w:bodyDiv w:val="1"/>
      <w:marLeft w:val="0"/>
      <w:marRight w:val="0"/>
      <w:marTop w:val="0"/>
      <w:marBottom w:val="0"/>
      <w:divBdr>
        <w:top w:val="none" w:sz="0" w:space="0" w:color="auto"/>
        <w:left w:val="none" w:sz="0" w:space="0" w:color="auto"/>
        <w:bottom w:val="none" w:sz="0" w:space="0" w:color="auto"/>
        <w:right w:val="none" w:sz="0" w:space="0" w:color="auto"/>
      </w:divBdr>
      <w:divsChild>
        <w:div w:id="1512599848">
          <w:marLeft w:val="0"/>
          <w:marRight w:val="0"/>
          <w:marTop w:val="0"/>
          <w:marBottom w:val="0"/>
          <w:divBdr>
            <w:top w:val="none" w:sz="0" w:space="0" w:color="auto"/>
            <w:left w:val="none" w:sz="0" w:space="0" w:color="auto"/>
            <w:bottom w:val="none" w:sz="0" w:space="0" w:color="auto"/>
            <w:right w:val="none" w:sz="0" w:space="0" w:color="auto"/>
          </w:divBdr>
        </w:div>
        <w:div w:id="775907836">
          <w:marLeft w:val="0"/>
          <w:marRight w:val="0"/>
          <w:marTop w:val="0"/>
          <w:marBottom w:val="0"/>
          <w:divBdr>
            <w:top w:val="none" w:sz="0" w:space="0" w:color="auto"/>
            <w:left w:val="none" w:sz="0" w:space="0" w:color="auto"/>
            <w:bottom w:val="none" w:sz="0" w:space="0" w:color="auto"/>
            <w:right w:val="none" w:sz="0" w:space="0" w:color="auto"/>
          </w:divBdr>
        </w:div>
      </w:divsChild>
    </w:div>
    <w:div w:id="757482083">
      <w:bodyDiv w:val="1"/>
      <w:marLeft w:val="0"/>
      <w:marRight w:val="0"/>
      <w:marTop w:val="0"/>
      <w:marBottom w:val="0"/>
      <w:divBdr>
        <w:top w:val="none" w:sz="0" w:space="0" w:color="auto"/>
        <w:left w:val="none" w:sz="0" w:space="0" w:color="auto"/>
        <w:bottom w:val="none" w:sz="0" w:space="0" w:color="auto"/>
        <w:right w:val="none" w:sz="0" w:space="0" w:color="auto"/>
      </w:divBdr>
    </w:div>
    <w:div w:id="881595771">
      <w:bodyDiv w:val="1"/>
      <w:marLeft w:val="0"/>
      <w:marRight w:val="0"/>
      <w:marTop w:val="0"/>
      <w:marBottom w:val="0"/>
      <w:divBdr>
        <w:top w:val="none" w:sz="0" w:space="0" w:color="auto"/>
        <w:left w:val="none" w:sz="0" w:space="0" w:color="auto"/>
        <w:bottom w:val="none" w:sz="0" w:space="0" w:color="auto"/>
        <w:right w:val="none" w:sz="0" w:space="0" w:color="auto"/>
      </w:divBdr>
      <w:divsChild>
        <w:div w:id="25451458">
          <w:marLeft w:val="0"/>
          <w:marRight w:val="0"/>
          <w:marTop w:val="0"/>
          <w:marBottom w:val="0"/>
          <w:divBdr>
            <w:top w:val="none" w:sz="0" w:space="0" w:color="auto"/>
            <w:left w:val="none" w:sz="0" w:space="0" w:color="auto"/>
            <w:bottom w:val="none" w:sz="0" w:space="0" w:color="auto"/>
            <w:right w:val="none" w:sz="0" w:space="0" w:color="auto"/>
          </w:divBdr>
        </w:div>
        <w:div w:id="1382246497">
          <w:marLeft w:val="0"/>
          <w:marRight w:val="0"/>
          <w:marTop w:val="0"/>
          <w:marBottom w:val="0"/>
          <w:divBdr>
            <w:top w:val="none" w:sz="0" w:space="0" w:color="auto"/>
            <w:left w:val="none" w:sz="0" w:space="0" w:color="auto"/>
            <w:bottom w:val="none" w:sz="0" w:space="0" w:color="auto"/>
            <w:right w:val="none" w:sz="0" w:space="0" w:color="auto"/>
          </w:divBdr>
        </w:div>
        <w:div w:id="2023895419">
          <w:marLeft w:val="0"/>
          <w:marRight w:val="0"/>
          <w:marTop w:val="0"/>
          <w:marBottom w:val="0"/>
          <w:divBdr>
            <w:top w:val="none" w:sz="0" w:space="0" w:color="auto"/>
            <w:left w:val="none" w:sz="0" w:space="0" w:color="auto"/>
            <w:bottom w:val="none" w:sz="0" w:space="0" w:color="auto"/>
            <w:right w:val="none" w:sz="0" w:space="0" w:color="auto"/>
          </w:divBdr>
        </w:div>
        <w:div w:id="1112211508">
          <w:marLeft w:val="0"/>
          <w:marRight w:val="0"/>
          <w:marTop w:val="0"/>
          <w:marBottom w:val="0"/>
          <w:divBdr>
            <w:top w:val="none" w:sz="0" w:space="0" w:color="auto"/>
            <w:left w:val="none" w:sz="0" w:space="0" w:color="auto"/>
            <w:bottom w:val="none" w:sz="0" w:space="0" w:color="auto"/>
            <w:right w:val="none" w:sz="0" w:space="0" w:color="auto"/>
          </w:divBdr>
        </w:div>
        <w:div w:id="1504971684">
          <w:marLeft w:val="0"/>
          <w:marRight w:val="0"/>
          <w:marTop w:val="0"/>
          <w:marBottom w:val="0"/>
          <w:divBdr>
            <w:top w:val="none" w:sz="0" w:space="0" w:color="auto"/>
            <w:left w:val="none" w:sz="0" w:space="0" w:color="auto"/>
            <w:bottom w:val="none" w:sz="0" w:space="0" w:color="auto"/>
            <w:right w:val="none" w:sz="0" w:space="0" w:color="auto"/>
          </w:divBdr>
        </w:div>
        <w:div w:id="358513240">
          <w:marLeft w:val="0"/>
          <w:marRight w:val="0"/>
          <w:marTop w:val="0"/>
          <w:marBottom w:val="0"/>
          <w:divBdr>
            <w:top w:val="none" w:sz="0" w:space="0" w:color="auto"/>
            <w:left w:val="none" w:sz="0" w:space="0" w:color="auto"/>
            <w:bottom w:val="none" w:sz="0" w:space="0" w:color="auto"/>
            <w:right w:val="none" w:sz="0" w:space="0" w:color="auto"/>
          </w:divBdr>
        </w:div>
        <w:div w:id="785197935">
          <w:marLeft w:val="0"/>
          <w:marRight w:val="0"/>
          <w:marTop w:val="0"/>
          <w:marBottom w:val="0"/>
          <w:divBdr>
            <w:top w:val="none" w:sz="0" w:space="0" w:color="auto"/>
            <w:left w:val="none" w:sz="0" w:space="0" w:color="auto"/>
            <w:bottom w:val="none" w:sz="0" w:space="0" w:color="auto"/>
            <w:right w:val="none" w:sz="0" w:space="0" w:color="auto"/>
          </w:divBdr>
        </w:div>
        <w:div w:id="1296788283">
          <w:marLeft w:val="0"/>
          <w:marRight w:val="0"/>
          <w:marTop w:val="0"/>
          <w:marBottom w:val="0"/>
          <w:divBdr>
            <w:top w:val="none" w:sz="0" w:space="0" w:color="auto"/>
            <w:left w:val="none" w:sz="0" w:space="0" w:color="auto"/>
            <w:bottom w:val="none" w:sz="0" w:space="0" w:color="auto"/>
            <w:right w:val="none" w:sz="0" w:space="0" w:color="auto"/>
          </w:divBdr>
        </w:div>
        <w:div w:id="1295603018">
          <w:marLeft w:val="0"/>
          <w:marRight w:val="0"/>
          <w:marTop w:val="0"/>
          <w:marBottom w:val="0"/>
          <w:divBdr>
            <w:top w:val="none" w:sz="0" w:space="0" w:color="auto"/>
            <w:left w:val="none" w:sz="0" w:space="0" w:color="auto"/>
            <w:bottom w:val="none" w:sz="0" w:space="0" w:color="auto"/>
            <w:right w:val="none" w:sz="0" w:space="0" w:color="auto"/>
          </w:divBdr>
        </w:div>
        <w:div w:id="540215960">
          <w:marLeft w:val="0"/>
          <w:marRight w:val="0"/>
          <w:marTop w:val="0"/>
          <w:marBottom w:val="0"/>
          <w:divBdr>
            <w:top w:val="none" w:sz="0" w:space="0" w:color="auto"/>
            <w:left w:val="none" w:sz="0" w:space="0" w:color="auto"/>
            <w:bottom w:val="none" w:sz="0" w:space="0" w:color="auto"/>
            <w:right w:val="none" w:sz="0" w:space="0" w:color="auto"/>
          </w:divBdr>
        </w:div>
        <w:div w:id="2104832833">
          <w:marLeft w:val="0"/>
          <w:marRight w:val="0"/>
          <w:marTop w:val="0"/>
          <w:marBottom w:val="0"/>
          <w:divBdr>
            <w:top w:val="none" w:sz="0" w:space="0" w:color="auto"/>
            <w:left w:val="none" w:sz="0" w:space="0" w:color="auto"/>
            <w:bottom w:val="none" w:sz="0" w:space="0" w:color="auto"/>
            <w:right w:val="none" w:sz="0" w:space="0" w:color="auto"/>
          </w:divBdr>
        </w:div>
        <w:div w:id="1851136850">
          <w:marLeft w:val="0"/>
          <w:marRight w:val="0"/>
          <w:marTop w:val="0"/>
          <w:marBottom w:val="0"/>
          <w:divBdr>
            <w:top w:val="none" w:sz="0" w:space="0" w:color="auto"/>
            <w:left w:val="none" w:sz="0" w:space="0" w:color="auto"/>
            <w:bottom w:val="none" w:sz="0" w:space="0" w:color="auto"/>
            <w:right w:val="none" w:sz="0" w:space="0" w:color="auto"/>
          </w:divBdr>
        </w:div>
        <w:div w:id="881671801">
          <w:marLeft w:val="0"/>
          <w:marRight w:val="0"/>
          <w:marTop w:val="0"/>
          <w:marBottom w:val="0"/>
          <w:divBdr>
            <w:top w:val="none" w:sz="0" w:space="0" w:color="auto"/>
            <w:left w:val="none" w:sz="0" w:space="0" w:color="auto"/>
            <w:bottom w:val="none" w:sz="0" w:space="0" w:color="auto"/>
            <w:right w:val="none" w:sz="0" w:space="0" w:color="auto"/>
          </w:divBdr>
        </w:div>
      </w:divsChild>
    </w:div>
    <w:div w:id="1044988800">
      <w:bodyDiv w:val="1"/>
      <w:marLeft w:val="0"/>
      <w:marRight w:val="0"/>
      <w:marTop w:val="0"/>
      <w:marBottom w:val="0"/>
      <w:divBdr>
        <w:top w:val="none" w:sz="0" w:space="0" w:color="auto"/>
        <w:left w:val="none" w:sz="0" w:space="0" w:color="auto"/>
        <w:bottom w:val="none" w:sz="0" w:space="0" w:color="auto"/>
        <w:right w:val="none" w:sz="0" w:space="0" w:color="auto"/>
      </w:divBdr>
    </w:div>
    <w:div w:id="1109279136">
      <w:bodyDiv w:val="1"/>
      <w:marLeft w:val="0"/>
      <w:marRight w:val="0"/>
      <w:marTop w:val="0"/>
      <w:marBottom w:val="0"/>
      <w:divBdr>
        <w:top w:val="none" w:sz="0" w:space="0" w:color="auto"/>
        <w:left w:val="none" w:sz="0" w:space="0" w:color="auto"/>
        <w:bottom w:val="none" w:sz="0" w:space="0" w:color="auto"/>
        <w:right w:val="none" w:sz="0" w:space="0" w:color="auto"/>
      </w:divBdr>
    </w:div>
    <w:div w:id="1115950309">
      <w:bodyDiv w:val="1"/>
      <w:marLeft w:val="0"/>
      <w:marRight w:val="0"/>
      <w:marTop w:val="0"/>
      <w:marBottom w:val="0"/>
      <w:divBdr>
        <w:top w:val="none" w:sz="0" w:space="0" w:color="auto"/>
        <w:left w:val="none" w:sz="0" w:space="0" w:color="auto"/>
        <w:bottom w:val="none" w:sz="0" w:space="0" w:color="auto"/>
        <w:right w:val="none" w:sz="0" w:space="0" w:color="auto"/>
      </w:divBdr>
    </w:div>
    <w:div w:id="1137331545">
      <w:bodyDiv w:val="1"/>
      <w:marLeft w:val="0"/>
      <w:marRight w:val="0"/>
      <w:marTop w:val="0"/>
      <w:marBottom w:val="0"/>
      <w:divBdr>
        <w:top w:val="none" w:sz="0" w:space="0" w:color="auto"/>
        <w:left w:val="none" w:sz="0" w:space="0" w:color="auto"/>
        <w:bottom w:val="none" w:sz="0" w:space="0" w:color="auto"/>
        <w:right w:val="none" w:sz="0" w:space="0" w:color="auto"/>
      </w:divBdr>
    </w:div>
    <w:div w:id="1153107673">
      <w:bodyDiv w:val="1"/>
      <w:marLeft w:val="0"/>
      <w:marRight w:val="0"/>
      <w:marTop w:val="0"/>
      <w:marBottom w:val="0"/>
      <w:divBdr>
        <w:top w:val="none" w:sz="0" w:space="0" w:color="auto"/>
        <w:left w:val="none" w:sz="0" w:space="0" w:color="auto"/>
        <w:bottom w:val="none" w:sz="0" w:space="0" w:color="auto"/>
        <w:right w:val="none" w:sz="0" w:space="0" w:color="auto"/>
      </w:divBdr>
    </w:div>
    <w:div w:id="1374961745">
      <w:bodyDiv w:val="1"/>
      <w:marLeft w:val="0"/>
      <w:marRight w:val="0"/>
      <w:marTop w:val="0"/>
      <w:marBottom w:val="0"/>
      <w:divBdr>
        <w:top w:val="none" w:sz="0" w:space="0" w:color="auto"/>
        <w:left w:val="none" w:sz="0" w:space="0" w:color="auto"/>
        <w:bottom w:val="none" w:sz="0" w:space="0" w:color="auto"/>
        <w:right w:val="none" w:sz="0" w:space="0" w:color="auto"/>
      </w:divBdr>
    </w:div>
    <w:div w:id="1386879828">
      <w:bodyDiv w:val="1"/>
      <w:marLeft w:val="0"/>
      <w:marRight w:val="0"/>
      <w:marTop w:val="0"/>
      <w:marBottom w:val="0"/>
      <w:divBdr>
        <w:top w:val="none" w:sz="0" w:space="0" w:color="auto"/>
        <w:left w:val="none" w:sz="0" w:space="0" w:color="auto"/>
        <w:bottom w:val="none" w:sz="0" w:space="0" w:color="auto"/>
        <w:right w:val="none" w:sz="0" w:space="0" w:color="auto"/>
      </w:divBdr>
    </w:div>
    <w:div w:id="1414008396">
      <w:bodyDiv w:val="1"/>
      <w:marLeft w:val="0"/>
      <w:marRight w:val="0"/>
      <w:marTop w:val="0"/>
      <w:marBottom w:val="0"/>
      <w:divBdr>
        <w:top w:val="none" w:sz="0" w:space="0" w:color="auto"/>
        <w:left w:val="none" w:sz="0" w:space="0" w:color="auto"/>
        <w:bottom w:val="none" w:sz="0" w:space="0" w:color="auto"/>
        <w:right w:val="none" w:sz="0" w:space="0" w:color="auto"/>
      </w:divBdr>
      <w:divsChild>
        <w:div w:id="1308582854">
          <w:marLeft w:val="0"/>
          <w:marRight w:val="0"/>
          <w:marTop w:val="0"/>
          <w:marBottom w:val="0"/>
          <w:divBdr>
            <w:top w:val="none" w:sz="0" w:space="0" w:color="auto"/>
            <w:left w:val="none" w:sz="0" w:space="0" w:color="auto"/>
            <w:bottom w:val="none" w:sz="0" w:space="0" w:color="auto"/>
            <w:right w:val="none" w:sz="0" w:space="0" w:color="auto"/>
          </w:divBdr>
        </w:div>
        <w:div w:id="1506282252">
          <w:marLeft w:val="0"/>
          <w:marRight w:val="0"/>
          <w:marTop w:val="0"/>
          <w:marBottom w:val="0"/>
          <w:divBdr>
            <w:top w:val="none" w:sz="0" w:space="0" w:color="auto"/>
            <w:left w:val="none" w:sz="0" w:space="0" w:color="auto"/>
            <w:bottom w:val="none" w:sz="0" w:space="0" w:color="auto"/>
            <w:right w:val="none" w:sz="0" w:space="0" w:color="auto"/>
          </w:divBdr>
        </w:div>
        <w:div w:id="1177042878">
          <w:marLeft w:val="0"/>
          <w:marRight w:val="0"/>
          <w:marTop w:val="0"/>
          <w:marBottom w:val="0"/>
          <w:divBdr>
            <w:top w:val="none" w:sz="0" w:space="0" w:color="auto"/>
            <w:left w:val="none" w:sz="0" w:space="0" w:color="auto"/>
            <w:bottom w:val="none" w:sz="0" w:space="0" w:color="auto"/>
            <w:right w:val="none" w:sz="0" w:space="0" w:color="auto"/>
          </w:divBdr>
        </w:div>
        <w:div w:id="94447444">
          <w:marLeft w:val="0"/>
          <w:marRight w:val="0"/>
          <w:marTop w:val="0"/>
          <w:marBottom w:val="0"/>
          <w:divBdr>
            <w:top w:val="none" w:sz="0" w:space="0" w:color="auto"/>
            <w:left w:val="none" w:sz="0" w:space="0" w:color="auto"/>
            <w:bottom w:val="none" w:sz="0" w:space="0" w:color="auto"/>
            <w:right w:val="none" w:sz="0" w:space="0" w:color="auto"/>
          </w:divBdr>
        </w:div>
        <w:div w:id="1455829003">
          <w:marLeft w:val="0"/>
          <w:marRight w:val="0"/>
          <w:marTop w:val="0"/>
          <w:marBottom w:val="0"/>
          <w:divBdr>
            <w:top w:val="none" w:sz="0" w:space="0" w:color="auto"/>
            <w:left w:val="none" w:sz="0" w:space="0" w:color="auto"/>
            <w:bottom w:val="none" w:sz="0" w:space="0" w:color="auto"/>
            <w:right w:val="none" w:sz="0" w:space="0" w:color="auto"/>
          </w:divBdr>
        </w:div>
        <w:div w:id="550310910">
          <w:marLeft w:val="0"/>
          <w:marRight w:val="0"/>
          <w:marTop w:val="0"/>
          <w:marBottom w:val="0"/>
          <w:divBdr>
            <w:top w:val="none" w:sz="0" w:space="0" w:color="auto"/>
            <w:left w:val="none" w:sz="0" w:space="0" w:color="auto"/>
            <w:bottom w:val="none" w:sz="0" w:space="0" w:color="auto"/>
            <w:right w:val="none" w:sz="0" w:space="0" w:color="auto"/>
          </w:divBdr>
        </w:div>
        <w:div w:id="28532415">
          <w:marLeft w:val="0"/>
          <w:marRight w:val="0"/>
          <w:marTop w:val="0"/>
          <w:marBottom w:val="0"/>
          <w:divBdr>
            <w:top w:val="none" w:sz="0" w:space="0" w:color="auto"/>
            <w:left w:val="none" w:sz="0" w:space="0" w:color="auto"/>
            <w:bottom w:val="none" w:sz="0" w:space="0" w:color="auto"/>
            <w:right w:val="none" w:sz="0" w:space="0" w:color="auto"/>
          </w:divBdr>
        </w:div>
        <w:div w:id="1820028513">
          <w:marLeft w:val="0"/>
          <w:marRight w:val="0"/>
          <w:marTop w:val="0"/>
          <w:marBottom w:val="0"/>
          <w:divBdr>
            <w:top w:val="none" w:sz="0" w:space="0" w:color="auto"/>
            <w:left w:val="none" w:sz="0" w:space="0" w:color="auto"/>
            <w:bottom w:val="none" w:sz="0" w:space="0" w:color="auto"/>
            <w:right w:val="none" w:sz="0" w:space="0" w:color="auto"/>
          </w:divBdr>
        </w:div>
        <w:div w:id="525027243">
          <w:marLeft w:val="0"/>
          <w:marRight w:val="0"/>
          <w:marTop w:val="0"/>
          <w:marBottom w:val="0"/>
          <w:divBdr>
            <w:top w:val="none" w:sz="0" w:space="0" w:color="auto"/>
            <w:left w:val="none" w:sz="0" w:space="0" w:color="auto"/>
            <w:bottom w:val="none" w:sz="0" w:space="0" w:color="auto"/>
            <w:right w:val="none" w:sz="0" w:space="0" w:color="auto"/>
          </w:divBdr>
        </w:div>
        <w:div w:id="17892526">
          <w:marLeft w:val="0"/>
          <w:marRight w:val="0"/>
          <w:marTop w:val="0"/>
          <w:marBottom w:val="0"/>
          <w:divBdr>
            <w:top w:val="none" w:sz="0" w:space="0" w:color="auto"/>
            <w:left w:val="none" w:sz="0" w:space="0" w:color="auto"/>
            <w:bottom w:val="none" w:sz="0" w:space="0" w:color="auto"/>
            <w:right w:val="none" w:sz="0" w:space="0" w:color="auto"/>
          </w:divBdr>
        </w:div>
        <w:div w:id="473959193">
          <w:marLeft w:val="0"/>
          <w:marRight w:val="0"/>
          <w:marTop w:val="0"/>
          <w:marBottom w:val="0"/>
          <w:divBdr>
            <w:top w:val="none" w:sz="0" w:space="0" w:color="auto"/>
            <w:left w:val="none" w:sz="0" w:space="0" w:color="auto"/>
            <w:bottom w:val="none" w:sz="0" w:space="0" w:color="auto"/>
            <w:right w:val="none" w:sz="0" w:space="0" w:color="auto"/>
          </w:divBdr>
        </w:div>
        <w:div w:id="1543055042">
          <w:marLeft w:val="0"/>
          <w:marRight w:val="0"/>
          <w:marTop w:val="0"/>
          <w:marBottom w:val="0"/>
          <w:divBdr>
            <w:top w:val="none" w:sz="0" w:space="0" w:color="auto"/>
            <w:left w:val="none" w:sz="0" w:space="0" w:color="auto"/>
            <w:bottom w:val="none" w:sz="0" w:space="0" w:color="auto"/>
            <w:right w:val="none" w:sz="0" w:space="0" w:color="auto"/>
          </w:divBdr>
        </w:div>
        <w:div w:id="1757701757">
          <w:marLeft w:val="0"/>
          <w:marRight w:val="0"/>
          <w:marTop w:val="0"/>
          <w:marBottom w:val="0"/>
          <w:divBdr>
            <w:top w:val="none" w:sz="0" w:space="0" w:color="auto"/>
            <w:left w:val="none" w:sz="0" w:space="0" w:color="auto"/>
            <w:bottom w:val="none" w:sz="0" w:space="0" w:color="auto"/>
            <w:right w:val="none" w:sz="0" w:space="0" w:color="auto"/>
          </w:divBdr>
        </w:div>
        <w:div w:id="1886942773">
          <w:marLeft w:val="0"/>
          <w:marRight w:val="0"/>
          <w:marTop w:val="0"/>
          <w:marBottom w:val="0"/>
          <w:divBdr>
            <w:top w:val="none" w:sz="0" w:space="0" w:color="auto"/>
            <w:left w:val="none" w:sz="0" w:space="0" w:color="auto"/>
            <w:bottom w:val="none" w:sz="0" w:space="0" w:color="auto"/>
            <w:right w:val="none" w:sz="0" w:space="0" w:color="auto"/>
          </w:divBdr>
        </w:div>
        <w:div w:id="207689660">
          <w:marLeft w:val="0"/>
          <w:marRight w:val="0"/>
          <w:marTop w:val="0"/>
          <w:marBottom w:val="0"/>
          <w:divBdr>
            <w:top w:val="none" w:sz="0" w:space="0" w:color="auto"/>
            <w:left w:val="none" w:sz="0" w:space="0" w:color="auto"/>
            <w:bottom w:val="none" w:sz="0" w:space="0" w:color="auto"/>
            <w:right w:val="none" w:sz="0" w:space="0" w:color="auto"/>
          </w:divBdr>
        </w:div>
        <w:div w:id="223102584">
          <w:marLeft w:val="0"/>
          <w:marRight w:val="0"/>
          <w:marTop w:val="0"/>
          <w:marBottom w:val="0"/>
          <w:divBdr>
            <w:top w:val="none" w:sz="0" w:space="0" w:color="auto"/>
            <w:left w:val="none" w:sz="0" w:space="0" w:color="auto"/>
            <w:bottom w:val="none" w:sz="0" w:space="0" w:color="auto"/>
            <w:right w:val="none" w:sz="0" w:space="0" w:color="auto"/>
          </w:divBdr>
        </w:div>
        <w:div w:id="213279639">
          <w:marLeft w:val="0"/>
          <w:marRight w:val="0"/>
          <w:marTop w:val="0"/>
          <w:marBottom w:val="0"/>
          <w:divBdr>
            <w:top w:val="none" w:sz="0" w:space="0" w:color="auto"/>
            <w:left w:val="none" w:sz="0" w:space="0" w:color="auto"/>
            <w:bottom w:val="none" w:sz="0" w:space="0" w:color="auto"/>
            <w:right w:val="none" w:sz="0" w:space="0" w:color="auto"/>
          </w:divBdr>
        </w:div>
        <w:div w:id="1065684762">
          <w:marLeft w:val="0"/>
          <w:marRight w:val="0"/>
          <w:marTop w:val="0"/>
          <w:marBottom w:val="0"/>
          <w:divBdr>
            <w:top w:val="none" w:sz="0" w:space="0" w:color="auto"/>
            <w:left w:val="none" w:sz="0" w:space="0" w:color="auto"/>
            <w:bottom w:val="none" w:sz="0" w:space="0" w:color="auto"/>
            <w:right w:val="none" w:sz="0" w:space="0" w:color="auto"/>
          </w:divBdr>
        </w:div>
      </w:divsChild>
    </w:div>
    <w:div w:id="1419060075">
      <w:bodyDiv w:val="1"/>
      <w:marLeft w:val="0"/>
      <w:marRight w:val="0"/>
      <w:marTop w:val="0"/>
      <w:marBottom w:val="0"/>
      <w:divBdr>
        <w:top w:val="none" w:sz="0" w:space="0" w:color="auto"/>
        <w:left w:val="none" w:sz="0" w:space="0" w:color="auto"/>
        <w:bottom w:val="none" w:sz="0" w:space="0" w:color="auto"/>
        <w:right w:val="none" w:sz="0" w:space="0" w:color="auto"/>
      </w:divBdr>
    </w:div>
    <w:div w:id="1636330434">
      <w:bodyDiv w:val="1"/>
      <w:marLeft w:val="0"/>
      <w:marRight w:val="0"/>
      <w:marTop w:val="0"/>
      <w:marBottom w:val="0"/>
      <w:divBdr>
        <w:top w:val="none" w:sz="0" w:space="0" w:color="auto"/>
        <w:left w:val="none" w:sz="0" w:space="0" w:color="auto"/>
        <w:bottom w:val="none" w:sz="0" w:space="0" w:color="auto"/>
        <w:right w:val="none" w:sz="0" w:space="0" w:color="auto"/>
      </w:divBdr>
    </w:div>
    <w:div w:id="1646355376">
      <w:bodyDiv w:val="1"/>
      <w:marLeft w:val="0"/>
      <w:marRight w:val="0"/>
      <w:marTop w:val="0"/>
      <w:marBottom w:val="0"/>
      <w:divBdr>
        <w:top w:val="none" w:sz="0" w:space="0" w:color="auto"/>
        <w:left w:val="none" w:sz="0" w:space="0" w:color="auto"/>
        <w:bottom w:val="none" w:sz="0" w:space="0" w:color="auto"/>
        <w:right w:val="none" w:sz="0" w:space="0" w:color="auto"/>
      </w:divBdr>
    </w:div>
    <w:div w:id="1758359641">
      <w:bodyDiv w:val="1"/>
      <w:marLeft w:val="0"/>
      <w:marRight w:val="0"/>
      <w:marTop w:val="0"/>
      <w:marBottom w:val="0"/>
      <w:divBdr>
        <w:top w:val="none" w:sz="0" w:space="0" w:color="auto"/>
        <w:left w:val="none" w:sz="0" w:space="0" w:color="auto"/>
        <w:bottom w:val="none" w:sz="0" w:space="0" w:color="auto"/>
        <w:right w:val="none" w:sz="0" w:space="0" w:color="auto"/>
      </w:divBdr>
    </w:div>
    <w:div w:id="2133203012">
      <w:bodyDiv w:val="1"/>
      <w:marLeft w:val="0"/>
      <w:marRight w:val="0"/>
      <w:marTop w:val="0"/>
      <w:marBottom w:val="0"/>
      <w:divBdr>
        <w:top w:val="none" w:sz="0" w:space="0" w:color="auto"/>
        <w:left w:val="none" w:sz="0" w:space="0" w:color="auto"/>
        <w:bottom w:val="none" w:sz="0" w:space="0" w:color="auto"/>
        <w:right w:val="none" w:sz="0" w:space="0" w:color="auto"/>
      </w:divBdr>
      <w:divsChild>
        <w:div w:id="604968316">
          <w:marLeft w:val="0"/>
          <w:marRight w:val="0"/>
          <w:marTop w:val="0"/>
          <w:marBottom w:val="0"/>
          <w:divBdr>
            <w:top w:val="none" w:sz="0" w:space="0" w:color="auto"/>
            <w:left w:val="none" w:sz="0" w:space="0" w:color="auto"/>
            <w:bottom w:val="none" w:sz="0" w:space="0" w:color="auto"/>
            <w:right w:val="none" w:sz="0" w:space="0" w:color="auto"/>
          </w:divBdr>
        </w:div>
        <w:div w:id="1058625919">
          <w:marLeft w:val="0"/>
          <w:marRight w:val="0"/>
          <w:marTop w:val="0"/>
          <w:marBottom w:val="0"/>
          <w:divBdr>
            <w:top w:val="none" w:sz="0" w:space="0" w:color="auto"/>
            <w:left w:val="none" w:sz="0" w:space="0" w:color="auto"/>
            <w:bottom w:val="none" w:sz="0" w:space="0" w:color="auto"/>
            <w:right w:val="none" w:sz="0" w:space="0" w:color="auto"/>
          </w:divBdr>
        </w:div>
        <w:div w:id="2079550859">
          <w:marLeft w:val="0"/>
          <w:marRight w:val="0"/>
          <w:marTop w:val="0"/>
          <w:marBottom w:val="0"/>
          <w:divBdr>
            <w:top w:val="none" w:sz="0" w:space="0" w:color="auto"/>
            <w:left w:val="none" w:sz="0" w:space="0" w:color="auto"/>
            <w:bottom w:val="none" w:sz="0" w:space="0" w:color="auto"/>
            <w:right w:val="none" w:sz="0" w:space="0" w:color="auto"/>
          </w:divBdr>
        </w:div>
        <w:div w:id="162858458">
          <w:marLeft w:val="0"/>
          <w:marRight w:val="0"/>
          <w:marTop w:val="0"/>
          <w:marBottom w:val="0"/>
          <w:divBdr>
            <w:top w:val="none" w:sz="0" w:space="0" w:color="auto"/>
            <w:left w:val="none" w:sz="0" w:space="0" w:color="auto"/>
            <w:bottom w:val="none" w:sz="0" w:space="0" w:color="auto"/>
            <w:right w:val="none" w:sz="0" w:space="0" w:color="auto"/>
          </w:divBdr>
        </w:div>
        <w:div w:id="49236423">
          <w:marLeft w:val="0"/>
          <w:marRight w:val="0"/>
          <w:marTop w:val="0"/>
          <w:marBottom w:val="0"/>
          <w:divBdr>
            <w:top w:val="none" w:sz="0" w:space="0" w:color="auto"/>
            <w:left w:val="none" w:sz="0" w:space="0" w:color="auto"/>
            <w:bottom w:val="none" w:sz="0" w:space="0" w:color="auto"/>
            <w:right w:val="none" w:sz="0" w:space="0" w:color="auto"/>
          </w:divBdr>
        </w:div>
        <w:div w:id="1949317538">
          <w:marLeft w:val="0"/>
          <w:marRight w:val="0"/>
          <w:marTop w:val="0"/>
          <w:marBottom w:val="0"/>
          <w:divBdr>
            <w:top w:val="none" w:sz="0" w:space="0" w:color="auto"/>
            <w:left w:val="none" w:sz="0" w:space="0" w:color="auto"/>
            <w:bottom w:val="none" w:sz="0" w:space="0" w:color="auto"/>
            <w:right w:val="none" w:sz="0" w:space="0" w:color="auto"/>
          </w:divBdr>
        </w:div>
        <w:div w:id="620459552">
          <w:marLeft w:val="0"/>
          <w:marRight w:val="0"/>
          <w:marTop w:val="0"/>
          <w:marBottom w:val="0"/>
          <w:divBdr>
            <w:top w:val="none" w:sz="0" w:space="0" w:color="auto"/>
            <w:left w:val="none" w:sz="0" w:space="0" w:color="auto"/>
            <w:bottom w:val="none" w:sz="0" w:space="0" w:color="auto"/>
            <w:right w:val="none" w:sz="0" w:space="0" w:color="auto"/>
          </w:divBdr>
        </w:div>
        <w:div w:id="1629042968">
          <w:marLeft w:val="0"/>
          <w:marRight w:val="0"/>
          <w:marTop w:val="0"/>
          <w:marBottom w:val="0"/>
          <w:divBdr>
            <w:top w:val="none" w:sz="0" w:space="0" w:color="auto"/>
            <w:left w:val="none" w:sz="0" w:space="0" w:color="auto"/>
            <w:bottom w:val="none" w:sz="0" w:space="0" w:color="auto"/>
            <w:right w:val="none" w:sz="0" w:space="0" w:color="auto"/>
          </w:divBdr>
        </w:div>
        <w:div w:id="1753356941">
          <w:marLeft w:val="0"/>
          <w:marRight w:val="0"/>
          <w:marTop w:val="0"/>
          <w:marBottom w:val="0"/>
          <w:divBdr>
            <w:top w:val="none" w:sz="0" w:space="0" w:color="auto"/>
            <w:left w:val="none" w:sz="0" w:space="0" w:color="auto"/>
            <w:bottom w:val="none" w:sz="0" w:space="0" w:color="auto"/>
            <w:right w:val="none" w:sz="0" w:space="0" w:color="auto"/>
          </w:divBdr>
        </w:div>
        <w:div w:id="723412211">
          <w:marLeft w:val="0"/>
          <w:marRight w:val="0"/>
          <w:marTop w:val="0"/>
          <w:marBottom w:val="0"/>
          <w:divBdr>
            <w:top w:val="none" w:sz="0" w:space="0" w:color="auto"/>
            <w:left w:val="none" w:sz="0" w:space="0" w:color="auto"/>
            <w:bottom w:val="none" w:sz="0" w:space="0" w:color="auto"/>
            <w:right w:val="none" w:sz="0" w:space="0" w:color="auto"/>
          </w:divBdr>
        </w:div>
        <w:div w:id="1731884416">
          <w:marLeft w:val="0"/>
          <w:marRight w:val="0"/>
          <w:marTop w:val="0"/>
          <w:marBottom w:val="0"/>
          <w:divBdr>
            <w:top w:val="none" w:sz="0" w:space="0" w:color="auto"/>
            <w:left w:val="none" w:sz="0" w:space="0" w:color="auto"/>
            <w:bottom w:val="none" w:sz="0" w:space="0" w:color="auto"/>
            <w:right w:val="none" w:sz="0" w:space="0" w:color="auto"/>
          </w:divBdr>
        </w:div>
        <w:div w:id="1630431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gif"/><Relationship Id="rId26" Type="http://schemas.openxmlformats.org/officeDocument/2006/relationships/image" Target="media/image20.png"/><Relationship Id="rId39" Type="http://schemas.openxmlformats.org/officeDocument/2006/relationships/footer" Target="footer3.xml"/><Relationship Id="rId21" Type="http://schemas.openxmlformats.org/officeDocument/2006/relationships/image" Target="media/image15.png"/><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1.png"/><Relationship Id="rId20" Type="http://schemas.openxmlformats.org/officeDocument/2006/relationships/image" Target="media/image14.gif"/><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0.png"/><Relationship Id="rId23" Type="http://schemas.openxmlformats.org/officeDocument/2006/relationships/image" Target="media/image17.gif"/><Relationship Id="rId28" Type="http://schemas.openxmlformats.org/officeDocument/2006/relationships/image" Target="media/image22.emf"/><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gif"/><Relationship Id="rId31" Type="http://schemas.openxmlformats.org/officeDocument/2006/relationships/image" Target="media/image2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8.pn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gif"/><Relationship Id="rId4" Type="http://schemas.openxmlformats.org/officeDocument/2006/relationships/image" Target="media/image4.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0D4D7419D2AF84EAD4F2942B7CD705A" ma:contentTypeVersion="15" ma:contentTypeDescription="Utwórz nowy dokument." ma:contentTypeScope="" ma:versionID="4fa368751b9c6e3149a526654598190e">
  <xsd:schema xmlns:xsd="http://www.w3.org/2001/XMLSchema" xmlns:xs="http://www.w3.org/2001/XMLSchema" xmlns:p="http://schemas.microsoft.com/office/2006/metadata/properties" xmlns:ns2="b4a70a68-d043-40e1-9c62-40923a07389c" xmlns:ns3="da5a3429-5b91-42f0-ba99-87da848e5f1e" targetNamespace="http://schemas.microsoft.com/office/2006/metadata/properties" ma:root="true" ma:fieldsID="e8f93d7bfd29681d16c892425159144f" ns2:_="" ns3:_="">
    <xsd:import namespace="b4a70a68-d043-40e1-9c62-40923a07389c"/>
    <xsd:import namespace="da5a3429-5b91-42f0-ba99-87da848e5f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70a68-d043-40e1-9c62-40923a07389c"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569865ee-4349-46fd-b002-f32b3d70370c}" ma:internalName="TaxCatchAll" ma:showField="CatchAllData" ma:web="b4a70a68-d043-40e1-9c62-40923a0738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5a3429-5b91-42f0-ba99-87da848e5f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cda77310-f3de-42f9-adc8-0cacd17274d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4a70a68-d043-40e1-9c62-40923a07389c" xsi:nil="true"/>
    <lcf76f155ced4ddcb4097134ff3c332f xmlns="da5a3429-5b91-42f0-ba99-87da848e5f1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CA1E7-20D6-45A1-9AF7-1760DF78F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70a68-d043-40e1-9c62-40923a07389c"/>
    <ds:schemaRef ds:uri="da5a3429-5b91-42f0-ba99-87da848e5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0C5F2F-09A5-43E5-80B7-914C3D9807D5}">
  <ds:schemaRefs>
    <ds:schemaRef ds:uri="http://schemas.microsoft.com/office/2006/metadata/properties"/>
    <ds:schemaRef ds:uri="http://schemas.microsoft.com/office/infopath/2007/PartnerControls"/>
    <ds:schemaRef ds:uri="b4a70a68-d043-40e1-9c62-40923a07389c"/>
    <ds:schemaRef ds:uri="da5a3429-5b91-42f0-ba99-87da848e5f1e"/>
  </ds:schemaRefs>
</ds:datastoreItem>
</file>

<file path=customXml/itemProps3.xml><?xml version="1.0" encoding="utf-8"?>
<ds:datastoreItem xmlns:ds="http://schemas.openxmlformats.org/officeDocument/2006/customXml" ds:itemID="{C2DB4161-114D-4219-BE50-EE748E105168}">
  <ds:schemaRefs>
    <ds:schemaRef ds:uri="http://schemas.microsoft.com/sharepoint/v3/contenttype/forms"/>
  </ds:schemaRefs>
</ds:datastoreItem>
</file>

<file path=customXml/itemProps4.xml><?xml version="1.0" encoding="utf-8"?>
<ds:datastoreItem xmlns:ds="http://schemas.openxmlformats.org/officeDocument/2006/customXml" ds:itemID="{CAE60AB5-2482-4AB4-BF44-760176B8B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705</Words>
  <Characters>4232</Characters>
  <Application>Microsoft Office Word</Application>
  <DocSecurity>0</DocSecurity>
  <Lines>35</Lines>
  <Paragraphs>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CI UO</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Rafal</dc:creator>
  <cp:keywords/>
  <dc:description/>
  <cp:lastModifiedBy>izabela.kurek@pwr.edu.pl</cp:lastModifiedBy>
  <cp:revision>2</cp:revision>
  <cp:lastPrinted>2022-09-05T19:32:00Z</cp:lastPrinted>
  <dcterms:created xsi:type="dcterms:W3CDTF">2022-09-19T07:46:00Z</dcterms:created>
  <dcterms:modified xsi:type="dcterms:W3CDTF">2022-09-19T07:46:00Z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0x01010070D4D7419D2AF84EAD4F2942B7CD705A</vt:lpwstr>
  </property>
</Properties>
</file>